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C4" w:rsidRPr="00E80E34" w:rsidRDefault="0054706C" w:rsidP="009C56D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Протокол</w:t>
      </w:r>
      <w:r w:rsidR="003701B4" w:rsidRPr="00E80E34">
        <w:rPr>
          <w:rFonts w:ascii="Times New Roman" w:hAnsi="Times New Roman" w:cs="Times New Roman"/>
          <w:b/>
        </w:rPr>
        <w:t xml:space="preserve"> </w:t>
      </w:r>
      <w:r w:rsidR="003701B4" w:rsidRPr="00E80E34">
        <w:rPr>
          <w:rFonts w:ascii="Times New Roman" w:hAnsi="Times New Roman" w:cs="Times New Roman"/>
          <w:b/>
          <w:lang w:val="uk-UA"/>
        </w:rPr>
        <w:t>№</w:t>
      </w:r>
      <w:r w:rsidR="009C56D3" w:rsidRPr="00E80E34">
        <w:rPr>
          <w:rFonts w:ascii="Times New Roman" w:hAnsi="Times New Roman" w:cs="Times New Roman"/>
          <w:b/>
          <w:lang w:val="uk-UA"/>
        </w:rPr>
        <w:t>2</w:t>
      </w:r>
      <w:r w:rsidRPr="00E80E34">
        <w:rPr>
          <w:rFonts w:ascii="Times New Roman" w:hAnsi="Times New Roman" w:cs="Times New Roman"/>
          <w:b/>
          <w:lang w:val="uk-UA"/>
        </w:rPr>
        <w:t xml:space="preserve"> про підсумки голосування</w:t>
      </w:r>
    </w:p>
    <w:p w:rsidR="00FB5C10" w:rsidRPr="00E80E34" w:rsidRDefault="00B7732D" w:rsidP="009C56D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н</w:t>
      </w:r>
      <w:r w:rsidR="0054706C" w:rsidRPr="00E80E34">
        <w:rPr>
          <w:rFonts w:ascii="Times New Roman" w:hAnsi="Times New Roman" w:cs="Times New Roman"/>
          <w:b/>
          <w:lang w:val="uk-UA"/>
        </w:rPr>
        <w:t xml:space="preserve">а </w:t>
      </w:r>
      <w:r w:rsidR="001F04C0">
        <w:rPr>
          <w:rFonts w:ascii="Times New Roman" w:hAnsi="Times New Roman" w:cs="Times New Roman"/>
          <w:b/>
          <w:lang w:val="uk-UA"/>
        </w:rPr>
        <w:t>річних</w:t>
      </w:r>
      <w:r w:rsidR="0054706C" w:rsidRPr="00E80E34">
        <w:rPr>
          <w:rFonts w:ascii="Times New Roman" w:hAnsi="Times New Roman" w:cs="Times New Roman"/>
          <w:b/>
          <w:lang w:val="uk-UA"/>
        </w:rPr>
        <w:t xml:space="preserve"> загальних зборах </w:t>
      </w:r>
      <w:r w:rsidR="00FB5C10" w:rsidRPr="00E80E34">
        <w:rPr>
          <w:rFonts w:ascii="Times New Roman" w:hAnsi="Times New Roman" w:cs="Times New Roman"/>
          <w:b/>
          <w:lang w:val="uk-UA"/>
        </w:rPr>
        <w:t>(далі – Загальні збори)</w:t>
      </w:r>
    </w:p>
    <w:p w:rsidR="00E80E34" w:rsidRDefault="0054706C" w:rsidP="009C56D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 xml:space="preserve">ПУБЛІЧНОГО АКЦІОНЕРНОГО ТОВАРИСТВА </w:t>
      </w:r>
    </w:p>
    <w:p w:rsidR="00E80E34" w:rsidRDefault="001F04C0" w:rsidP="009C56D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"РЕМОНТНО-БУДІВЕЛЬНЕ ПІДПРИЄМСТВО "САНІТА"</w:t>
      </w:r>
    </w:p>
    <w:p w:rsidR="0054706C" w:rsidRPr="00E80E34" w:rsidRDefault="00FB5C10" w:rsidP="009C56D3">
      <w:pPr>
        <w:widowControl w:val="0"/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(далі – Товариство)</w:t>
      </w:r>
    </w:p>
    <w:p w:rsidR="0054706C" w:rsidRPr="00E80E34" w:rsidRDefault="0054706C" w:rsidP="009C56D3">
      <w:pPr>
        <w:widowControl w:val="0"/>
        <w:tabs>
          <w:tab w:val="left" w:pos="7797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lang w:val="uk-UA"/>
        </w:rPr>
        <w:t>м. Київ</w:t>
      </w:r>
      <w:r w:rsidRPr="00E80E34">
        <w:rPr>
          <w:rFonts w:ascii="Times New Roman" w:hAnsi="Times New Roman" w:cs="Times New Roman"/>
          <w:lang w:val="uk-UA"/>
        </w:rPr>
        <w:tab/>
        <w:t>"</w:t>
      </w:r>
      <w:r w:rsidR="001F04C0">
        <w:rPr>
          <w:rFonts w:ascii="Times New Roman" w:hAnsi="Times New Roman" w:cs="Times New Roman"/>
          <w:lang w:val="uk-UA"/>
        </w:rPr>
        <w:t>22</w:t>
      </w:r>
      <w:r w:rsidRPr="00E80E34">
        <w:rPr>
          <w:rFonts w:ascii="Times New Roman" w:hAnsi="Times New Roman" w:cs="Times New Roman"/>
          <w:lang w:val="uk-UA"/>
        </w:rPr>
        <w:t xml:space="preserve">" </w:t>
      </w:r>
      <w:r w:rsidR="001F04C0">
        <w:rPr>
          <w:rFonts w:ascii="Times New Roman" w:hAnsi="Times New Roman" w:cs="Times New Roman"/>
          <w:lang w:val="uk-UA"/>
        </w:rPr>
        <w:t>липня</w:t>
      </w:r>
      <w:r w:rsidRPr="00E80E34">
        <w:rPr>
          <w:rFonts w:ascii="Times New Roman" w:hAnsi="Times New Roman" w:cs="Times New Roman"/>
          <w:lang w:val="uk-UA"/>
        </w:rPr>
        <w:t xml:space="preserve"> 2017р.</w:t>
      </w:r>
    </w:p>
    <w:p w:rsidR="00B7732D" w:rsidRPr="00E80E34" w:rsidRDefault="00B7732D" w:rsidP="009C56D3">
      <w:pPr>
        <w:widowControl w:val="0"/>
        <w:tabs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1"/>
        <w:gridCol w:w="6533"/>
      </w:tblGrid>
      <w:tr w:rsidR="003701B4" w:rsidRPr="00E80E34" w:rsidTr="00E80E34">
        <w:tc>
          <w:tcPr>
            <w:tcW w:w="1685" w:type="pct"/>
            <w:vAlign w:val="center"/>
          </w:tcPr>
          <w:p w:rsidR="003701B4" w:rsidRPr="00E80E34" w:rsidRDefault="003701B4" w:rsidP="009C56D3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0E34">
              <w:rPr>
                <w:rFonts w:ascii="Times New Roman" w:hAnsi="Times New Roman" w:cs="Times New Roman"/>
                <w:lang w:val="uk-UA"/>
              </w:rPr>
              <w:t>Повне найменування акціонерного товариства:</w:t>
            </w:r>
          </w:p>
        </w:tc>
        <w:tc>
          <w:tcPr>
            <w:tcW w:w="3315" w:type="pct"/>
          </w:tcPr>
          <w:p w:rsidR="003701B4" w:rsidRPr="00E80E34" w:rsidRDefault="003701B4" w:rsidP="001F04C0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0E34">
              <w:rPr>
                <w:rFonts w:ascii="Times New Roman" w:hAnsi="Times New Roman" w:cs="Times New Roman"/>
                <w:lang w:val="uk-UA"/>
              </w:rPr>
              <w:t xml:space="preserve">ПУБЛІЧНЕ АКЦІОНЕРНЕ ТОВАРИСТВО </w:t>
            </w:r>
            <w:r w:rsidR="001F04C0">
              <w:rPr>
                <w:rFonts w:ascii="Times New Roman" w:hAnsi="Times New Roman" w:cs="Times New Roman"/>
                <w:lang w:val="uk-UA"/>
              </w:rPr>
              <w:t>"РЕМОНТНО-БУДІВЕЛЬНЕ ПІДПРИЄМСТВО "САНІТА"</w:t>
            </w:r>
          </w:p>
        </w:tc>
      </w:tr>
      <w:tr w:rsidR="003701B4" w:rsidRPr="00E80E34" w:rsidTr="00E80E34">
        <w:tc>
          <w:tcPr>
            <w:tcW w:w="1685" w:type="pct"/>
            <w:vAlign w:val="center"/>
          </w:tcPr>
          <w:p w:rsidR="003701B4" w:rsidRPr="00E80E34" w:rsidRDefault="003701B4" w:rsidP="009C56D3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0E34">
              <w:rPr>
                <w:rFonts w:ascii="Times New Roman" w:hAnsi="Times New Roman" w:cs="Times New Roman"/>
                <w:lang w:val="uk-UA"/>
              </w:rPr>
              <w:t>Дата, час початку, місце проведення загальних зборів:</w:t>
            </w:r>
          </w:p>
        </w:tc>
        <w:tc>
          <w:tcPr>
            <w:tcW w:w="3315" w:type="pct"/>
          </w:tcPr>
          <w:p w:rsidR="003701B4" w:rsidRPr="00E80E34" w:rsidRDefault="001F04C0" w:rsidP="001F04C0">
            <w:pPr>
              <w:widowControl w:val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</w:t>
            </w:r>
            <w:r w:rsidR="003701B4" w:rsidRPr="00E80E34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липня</w:t>
            </w:r>
            <w:r w:rsidR="003701B4" w:rsidRPr="00E80E34">
              <w:rPr>
                <w:rFonts w:ascii="Times New Roman" w:hAnsi="Times New Roman" w:cs="Times New Roman"/>
                <w:lang w:val="uk-UA"/>
              </w:rPr>
              <w:t xml:space="preserve"> 2017р. о 1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3701B4" w:rsidRPr="00E80E34">
              <w:rPr>
                <w:rFonts w:ascii="Times New Roman" w:hAnsi="Times New Roman" w:cs="Times New Roman"/>
                <w:lang w:val="uk-UA"/>
              </w:rPr>
              <w:t xml:space="preserve"> годині 00 хвилин за адресою – Україна, </w:t>
            </w:r>
            <w:r>
              <w:rPr>
                <w:rFonts w:ascii="Times New Roman" w:hAnsi="Times New Roman" w:cs="Times New Roman"/>
                <w:lang w:val="uk-UA"/>
              </w:rPr>
              <w:t>04073</w:t>
            </w:r>
            <w:r w:rsidR="003701B4" w:rsidRPr="00E80E34">
              <w:rPr>
                <w:rFonts w:ascii="Times New Roman" w:hAnsi="Times New Roman" w:cs="Times New Roman"/>
                <w:lang w:val="uk-UA"/>
              </w:rPr>
              <w:t>, м.</w:t>
            </w:r>
            <w:r w:rsidR="0081350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701B4" w:rsidRPr="00E80E34">
              <w:rPr>
                <w:rFonts w:ascii="Times New Roman" w:hAnsi="Times New Roman" w:cs="Times New Roman"/>
                <w:lang w:val="uk-UA"/>
              </w:rPr>
              <w:t xml:space="preserve">Київ, </w:t>
            </w:r>
            <w:r>
              <w:rPr>
                <w:rFonts w:ascii="Times New Roman" w:hAnsi="Times New Roman" w:cs="Times New Roman"/>
                <w:lang w:val="uk-UA"/>
              </w:rPr>
              <w:t>провулок Куренівський, 15а, приймальня Директора</w:t>
            </w:r>
          </w:p>
        </w:tc>
      </w:tr>
      <w:tr w:rsidR="003701B4" w:rsidRPr="00CF792D" w:rsidTr="00E80E34">
        <w:tc>
          <w:tcPr>
            <w:tcW w:w="1685" w:type="pct"/>
            <w:vAlign w:val="center"/>
          </w:tcPr>
          <w:p w:rsidR="003701B4" w:rsidRPr="00E80E34" w:rsidRDefault="003701B4" w:rsidP="009C56D3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0E34">
              <w:rPr>
                <w:rFonts w:ascii="Times New Roman" w:hAnsi="Times New Roman" w:cs="Times New Roman"/>
                <w:lang w:val="uk-UA"/>
              </w:rPr>
              <w:t>Загальна кількість осіб, що зареєструвались для участі у загальних зборах</w:t>
            </w:r>
            <w:r w:rsidR="00384CA7" w:rsidRPr="00E80E34">
              <w:rPr>
                <w:rFonts w:ascii="Times New Roman" w:hAnsi="Times New Roman" w:cs="Times New Roman"/>
                <w:lang w:val="uk-UA"/>
              </w:rPr>
              <w:t xml:space="preserve"> та мали право голосувати з усіх питань порядку денного</w:t>
            </w:r>
            <w:r w:rsidRPr="00E80E34">
              <w:rPr>
                <w:rFonts w:ascii="Times New Roman" w:hAnsi="Times New Roman" w:cs="Times New Roman"/>
                <w:lang w:val="uk-UA"/>
              </w:rPr>
              <w:t>:</w:t>
            </w:r>
          </w:p>
        </w:tc>
        <w:tc>
          <w:tcPr>
            <w:tcW w:w="3315" w:type="pct"/>
            <w:vAlign w:val="center"/>
          </w:tcPr>
          <w:p w:rsidR="003701B4" w:rsidRPr="00952C96" w:rsidRDefault="0061553D" w:rsidP="001F04C0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61553D">
              <w:rPr>
                <w:rFonts w:ascii="Times New Roman" w:hAnsi="Times New Roman" w:cs="Times New Roman"/>
              </w:rPr>
              <w:t>3</w:t>
            </w:r>
            <w:r w:rsidR="00952C96">
              <w:rPr>
                <w:rFonts w:ascii="Times New Roman" w:hAnsi="Times New Roman" w:cs="Times New Roman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lang w:val="uk-UA"/>
              </w:rPr>
              <w:t>Три</w:t>
            </w:r>
            <w:r w:rsidR="00952C96">
              <w:rPr>
                <w:rFonts w:ascii="Times New Roman" w:hAnsi="Times New Roman" w:cs="Times New Roman"/>
                <w:lang w:val="uk-UA"/>
              </w:rPr>
              <w:t>)</w:t>
            </w:r>
            <w:r>
              <w:rPr>
                <w:rFonts w:ascii="Times New Roman" w:hAnsi="Times New Roman" w:cs="Times New Roman"/>
                <w:lang w:val="uk-UA"/>
              </w:rPr>
              <w:t xml:space="preserve"> осо</w:t>
            </w:r>
            <w:r w:rsidR="003701B4" w:rsidRPr="00E80E34">
              <w:rPr>
                <w:rFonts w:ascii="Times New Roman" w:hAnsi="Times New Roman" w:cs="Times New Roman"/>
                <w:lang w:val="uk-UA"/>
              </w:rPr>
              <w:t>б</w:t>
            </w:r>
            <w:r>
              <w:rPr>
                <w:rFonts w:ascii="Times New Roman" w:hAnsi="Times New Roman" w:cs="Times New Roman"/>
                <w:lang w:val="uk-UA"/>
              </w:rPr>
              <w:t>и, що мають 181</w:t>
            </w:r>
            <w:r w:rsidRPr="0061553D">
              <w:rPr>
                <w:rFonts w:ascii="Times New Roman" w:hAnsi="Times New Roman" w:cs="Times New Roman"/>
                <w:lang w:val="uk-UA"/>
              </w:rPr>
              <w:t>1</w:t>
            </w:r>
            <w:r w:rsidR="003701B4" w:rsidRPr="0061553D"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Pr="0061553D">
              <w:rPr>
                <w:rFonts w:ascii="Times New Roman" w:hAnsi="Times New Roman" w:cs="Times New Roman"/>
                <w:lang w:val="uk-UA"/>
              </w:rPr>
              <w:t>Одна тисяча вісімсот одинадцять</w:t>
            </w:r>
            <w:r w:rsidR="00952C96" w:rsidRPr="0061553D">
              <w:rPr>
                <w:rFonts w:ascii="Times New Roman" w:hAnsi="Times New Roman" w:cs="Times New Roman"/>
                <w:lang w:val="uk-UA"/>
              </w:rPr>
              <w:t>)</w:t>
            </w:r>
            <w:r w:rsidR="00952C9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701B4" w:rsidRPr="00E80E34">
              <w:rPr>
                <w:rFonts w:ascii="Times New Roman" w:hAnsi="Times New Roman" w:cs="Times New Roman"/>
                <w:lang w:val="uk-UA"/>
              </w:rPr>
              <w:t>голосуючих акцій.</w:t>
            </w:r>
          </w:p>
        </w:tc>
      </w:tr>
    </w:tbl>
    <w:p w:rsidR="001D3A86" w:rsidRPr="00E80E34" w:rsidRDefault="001D3A86" w:rsidP="009C56D3">
      <w:pPr>
        <w:widowControl w:val="0"/>
        <w:tabs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DF3CE7" w:rsidRPr="00E80E34" w:rsidRDefault="00852BA7" w:rsidP="00E80E34">
      <w:pPr>
        <w:widowControl w:val="0"/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lang w:val="uk-UA"/>
        </w:rPr>
        <w:t>Відповідно до ст. 43 ЗУ "Про акціонерні товариства" голосування з питань порядку денного на Загальних зборах Товариства проводилось з використанням бюлетенів.</w:t>
      </w:r>
      <w:r w:rsidR="00E80E34">
        <w:rPr>
          <w:rFonts w:ascii="Times New Roman" w:hAnsi="Times New Roman" w:cs="Times New Roman"/>
          <w:lang w:val="uk-UA"/>
        </w:rPr>
        <w:t xml:space="preserve"> </w:t>
      </w:r>
      <w:r w:rsidR="00FC7E7B" w:rsidRPr="00E80E34">
        <w:rPr>
          <w:rFonts w:ascii="Times New Roman" w:hAnsi="Times New Roman" w:cs="Times New Roman"/>
          <w:lang w:val="uk-UA"/>
        </w:rPr>
        <w:t xml:space="preserve">Бюлетені для голосування щодо кожного з питань порядку денного Загальних зборів Товариства, були видані </w:t>
      </w:r>
      <w:r w:rsidR="00E80E34" w:rsidRPr="00E80E34">
        <w:rPr>
          <w:rFonts w:ascii="Times New Roman" w:hAnsi="Times New Roman" w:cs="Times New Roman"/>
          <w:lang w:val="uk-UA"/>
        </w:rPr>
        <w:t xml:space="preserve">реєстраційною комісією усім </w:t>
      </w:r>
      <w:r w:rsidR="00FC7E7B" w:rsidRPr="00E80E34">
        <w:rPr>
          <w:rFonts w:ascii="Times New Roman" w:hAnsi="Times New Roman" w:cs="Times New Roman"/>
          <w:lang w:val="uk-UA"/>
        </w:rPr>
        <w:t>акціонерам (представникам акціонерів), що зареєструвались для участі у Загальних зборах Товариства та мали право голосувати з усіх питань порядку денного.</w:t>
      </w:r>
    </w:p>
    <w:p w:rsidR="006148DE" w:rsidRPr="00E80E34" w:rsidRDefault="006148DE" w:rsidP="009C56D3">
      <w:pPr>
        <w:widowControl w:val="0"/>
        <w:tabs>
          <w:tab w:val="left" w:pos="6225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934813" w:rsidRPr="002A2E94" w:rsidRDefault="00934813" w:rsidP="009C56D3">
      <w:pPr>
        <w:widowControl w:val="0"/>
        <w:tabs>
          <w:tab w:val="left" w:pos="6225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lang w:val="uk-UA"/>
        </w:rPr>
        <w:t>Відповідно до результатів голосування по першому питанню порядку денного Загальних зборів</w:t>
      </w:r>
      <w:r w:rsidR="004B775A" w:rsidRPr="00E80E34">
        <w:rPr>
          <w:rFonts w:ascii="Times New Roman" w:hAnsi="Times New Roman" w:cs="Times New Roman"/>
          <w:lang w:val="uk-UA"/>
        </w:rPr>
        <w:t xml:space="preserve"> (Протокол №1 про підсумки голосування </w:t>
      </w:r>
      <w:r w:rsidR="002C721C" w:rsidRPr="00E80E34">
        <w:rPr>
          <w:rFonts w:ascii="Times New Roman" w:hAnsi="Times New Roman" w:cs="Times New Roman"/>
          <w:lang w:val="uk-UA"/>
        </w:rPr>
        <w:t xml:space="preserve">на </w:t>
      </w:r>
      <w:r w:rsidR="001F04C0">
        <w:rPr>
          <w:rFonts w:ascii="Times New Roman" w:hAnsi="Times New Roman" w:cs="Times New Roman"/>
          <w:lang w:val="uk-UA"/>
        </w:rPr>
        <w:t>річних</w:t>
      </w:r>
      <w:r w:rsidR="002C721C" w:rsidRPr="00E80E34">
        <w:rPr>
          <w:rFonts w:ascii="Times New Roman" w:hAnsi="Times New Roman" w:cs="Times New Roman"/>
          <w:lang w:val="uk-UA"/>
        </w:rPr>
        <w:t xml:space="preserve"> Загальних зборах </w:t>
      </w:r>
      <w:r w:rsidR="002A2E94">
        <w:rPr>
          <w:rFonts w:ascii="Times New Roman" w:hAnsi="Times New Roman" w:cs="Times New Roman"/>
          <w:lang w:val="uk-UA"/>
        </w:rPr>
        <w:t>ПАТ "РБП</w:t>
      </w:r>
      <w:r w:rsidR="001F04C0">
        <w:rPr>
          <w:rFonts w:ascii="Times New Roman" w:hAnsi="Times New Roman" w:cs="Times New Roman"/>
          <w:lang w:val="uk-UA"/>
        </w:rPr>
        <w:t xml:space="preserve"> "САНІТА"</w:t>
      </w:r>
      <w:r w:rsidR="00071A4F" w:rsidRPr="00E80E34">
        <w:rPr>
          <w:rFonts w:ascii="Times New Roman" w:hAnsi="Times New Roman" w:cs="Times New Roman"/>
          <w:lang w:val="uk-UA"/>
        </w:rPr>
        <w:t xml:space="preserve"> від </w:t>
      </w:r>
      <w:r w:rsidR="001F04C0">
        <w:rPr>
          <w:rFonts w:ascii="Times New Roman" w:hAnsi="Times New Roman" w:cs="Times New Roman"/>
          <w:lang w:val="uk-UA"/>
        </w:rPr>
        <w:t>22</w:t>
      </w:r>
      <w:r w:rsidR="00F342A8">
        <w:rPr>
          <w:rFonts w:ascii="Times New Roman" w:hAnsi="Times New Roman" w:cs="Times New Roman"/>
          <w:lang w:val="uk-UA"/>
        </w:rPr>
        <w:t>.0</w:t>
      </w:r>
      <w:r w:rsidR="00F342A8" w:rsidRPr="002A2E94">
        <w:rPr>
          <w:rFonts w:ascii="Times New Roman" w:hAnsi="Times New Roman" w:cs="Times New Roman"/>
          <w:lang w:val="uk-UA"/>
        </w:rPr>
        <w:t>7</w:t>
      </w:r>
      <w:r w:rsidR="00071A4F" w:rsidRPr="00E80E34">
        <w:rPr>
          <w:rFonts w:ascii="Times New Roman" w:hAnsi="Times New Roman" w:cs="Times New Roman"/>
          <w:lang w:val="uk-UA"/>
        </w:rPr>
        <w:t>.2017р.</w:t>
      </w:r>
      <w:r w:rsidR="002C721C" w:rsidRPr="00E80E34">
        <w:rPr>
          <w:rFonts w:ascii="Times New Roman" w:hAnsi="Times New Roman" w:cs="Times New Roman"/>
          <w:lang w:val="uk-UA"/>
        </w:rPr>
        <w:t>)</w:t>
      </w:r>
      <w:r w:rsidR="001F04C0">
        <w:rPr>
          <w:rFonts w:ascii="Times New Roman" w:hAnsi="Times New Roman" w:cs="Times New Roman"/>
          <w:lang w:val="uk-UA"/>
        </w:rPr>
        <w:t>, Товариством обрана</w:t>
      </w:r>
      <w:r w:rsidRPr="00E80E34">
        <w:rPr>
          <w:rFonts w:ascii="Times New Roman" w:hAnsi="Times New Roman" w:cs="Times New Roman"/>
          <w:lang w:val="uk-UA"/>
        </w:rPr>
        <w:t xml:space="preserve"> Лічильна комісія у складі: </w:t>
      </w:r>
      <w:r w:rsidR="001F04C0" w:rsidRPr="001F04C0">
        <w:rPr>
          <w:rFonts w:ascii="Times New Roman" w:hAnsi="Times New Roman"/>
          <w:lang w:val="en-US"/>
        </w:rPr>
        <w:t>C</w:t>
      </w:r>
      <w:r w:rsidR="001F04C0" w:rsidRPr="001F04C0">
        <w:rPr>
          <w:rFonts w:ascii="Times New Roman" w:hAnsi="Times New Roman"/>
          <w:lang w:val="uk-UA"/>
        </w:rPr>
        <w:t>олошенко А.С., Томашевська Л.М., Морозов В.А</w:t>
      </w:r>
      <w:r w:rsidR="004B775A" w:rsidRPr="001F04C0">
        <w:rPr>
          <w:rFonts w:ascii="Times New Roman" w:hAnsi="Times New Roman" w:cs="Times New Roman"/>
          <w:lang w:val="uk-UA"/>
        </w:rPr>
        <w:t>.</w:t>
      </w:r>
    </w:p>
    <w:p w:rsidR="0047426B" w:rsidRPr="00E80E34" w:rsidRDefault="0047426B" w:rsidP="009C56D3">
      <w:pPr>
        <w:widowControl w:val="0"/>
        <w:tabs>
          <w:tab w:val="left" w:pos="6225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9C56D3" w:rsidRPr="00E80E34" w:rsidRDefault="00035C42" w:rsidP="009C56D3">
      <w:pPr>
        <w:widowControl w:val="0"/>
        <w:tabs>
          <w:tab w:val="left" w:pos="1985"/>
          <w:tab w:val="left" w:pos="6225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lang w:val="uk-UA"/>
        </w:rPr>
        <w:t>Дата проведення голосування – "</w:t>
      </w:r>
      <w:r w:rsidR="001F04C0">
        <w:rPr>
          <w:rFonts w:ascii="Times New Roman" w:hAnsi="Times New Roman" w:cs="Times New Roman"/>
          <w:lang w:val="uk-UA"/>
        </w:rPr>
        <w:t>22</w:t>
      </w:r>
      <w:r w:rsidRPr="00E80E34">
        <w:rPr>
          <w:rFonts w:ascii="Times New Roman" w:hAnsi="Times New Roman" w:cs="Times New Roman"/>
          <w:lang w:val="uk-UA"/>
        </w:rPr>
        <w:t xml:space="preserve">" </w:t>
      </w:r>
      <w:r w:rsidR="001F04C0">
        <w:rPr>
          <w:rFonts w:ascii="Times New Roman" w:hAnsi="Times New Roman" w:cs="Times New Roman"/>
          <w:lang w:val="uk-UA"/>
        </w:rPr>
        <w:t>липня</w:t>
      </w:r>
      <w:r w:rsidRPr="00E80E34">
        <w:rPr>
          <w:rFonts w:ascii="Times New Roman" w:hAnsi="Times New Roman" w:cs="Times New Roman"/>
          <w:lang w:val="uk-UA"/>
        </w:rPr>
        <w:t xml:space="preserve"> 2017р.</w:t>
      </w:r>
    </w:p>
    <w:p w:rsidR="009C56D3" w:rsidRPr="00E80E34" w:rsidRDefault="009C56D3" w:rsidP="009C56D3">
      <w:pPr>
        <w:widowControl w:val="0"/>
        <w:tabs>
          <w:tab w:val="left" w:pos="1985"/>
          <w:tab w:val="left" w:pos="6225"/>
        </w:tabs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0D2BA6" w:rsidRPr="00E80E34" w:rsidRDefault="00035C42" w:rsidP="009C56D3">
      <w:pPr>
        <w:widowControl w:val="0"/>
        <w:tabs>
          <w:tab w:val="left" w:pos="1985"/>
          <w:tab w:val="left" w:pos="6225"/>
        </w:tabs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Питання, винесен</w:t>
      </w:r>
      <w:r w:rsidR="009C56D3" w:rsidRPr="00E80E34">
        <w:rPr>
          <w:rFonts w:ascii="Times New Roman" w:hAnsi="Times New Roman" w:cs="Times New Roman"/>
          <w:b/>
          <w:lang w:val="uk-UA"/>
        </w:rPr>
        <w:t>і</w:t>
      </w:r>
      <w:r w:rsidRPr="00E80E34">
        <w:rPr>
          <w:rFonts w:ascii="Times New Roman" w:hAnsi="Times New Roman" w:cs="Times New Roman"/>
          <w:b/>
          <w:lang w:val="uk-UA"/>
        </w:rPr>
        <w:t xml:space="preserve"> на голосування</w:t>
      </w:r>
      <w:r w:rsidR="006148DE" w:rsidRPr="00E80E34">
        <w:rPr>
          <w:rFonts w:ascii="Times New Roman" w:hAnsi="Times New Roman" w:cs="Times New Roman"/>
          <w:b/>
          <w:lang w:val="uk-UA"/>
        </w:rPr>
        <w:t xml:space="preserve">, результати голосування, та прийняті рішення, </w:t>
      </w:r>
      <w:r w:rsidR="00071A4F" w:rsidRPr="00E80E34">
        <w:rPr>
          <w:rFonts w:ascii="Times New Roman" w:hAnsi="Times New Roman" w:cs="Times New Roman"/>
          <w:b/>
          <w:lang w:val="uk-UA"/>
        </w:rPr>
        <w:t>з 2 по 1</w:t>
      </w:r>
      <w:r w:rsidR="001F04C0">
        <w:rPr>
          <w:rFonts w:ascii="Times New Roman" w:hAnsi="Times New Roman" w:cs="Times New Roman"/>
          <w:b/>
          <w:lang w:val="uk-UA"/>
        </w:rPr>
        <w:t>8</w:t>
      </w:r>
      <w:r w:rsidR="00071A4F" w:rsidRPr="00E80E34">
        <w:rPr>
          <w:rFonts w:ascii="Times New Roman" w:hAnsi="Times New Roman" w:cs="Times New Roman"/>
          <w:b/>
          <w:lang w:val="uk-UA"/>
        </w:rPr>
        <w:t xml:space="preserve"> питання</w:t>
      </w:r>
      <w:r w:rsidR="006148DE" w:rsidRPr="00E80E34">
        <w:rPr>
          <w:rFonts w:ascii="Times New Roman" w:hAnsi="Times New Roman" w:cs="Times New Roman"/>
          <w:b/>
          <w:lang w:val="uk-UA"/>
        </w:rPr>
        <w:t xml:space="preserve"> порядку денного Загальних зборів Товариства</w:t>
      </w:r>
      <w:r w:rsidRPr="00E80E34">
        <w:rPr>
          <w:rFonts w:ascii="Times New Roman" w:hAnsi="Times New Roman" w:cs="Times New Roman"/>
          <w:b/>
          <w:lang w:val="uk-UA"/>
        </w:rPr>
        <w:t xml:space="preserve">: </w:t>
      </w:r>
    </w:p>
    <w:p w:rsidR="009C56D3" w:rsidRPr="00E80E34" w:rsidRDefault="009C56D3" w:rsidP="009C56D3">
      <w:pPr>
        <w:widowControl w:val="0"/>
        <w:tabs>
          <w:tab w:val="left" w:pos="1985"/>
          <w:tab w:val="left" w:pos="6225"/>
        </w:tabs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9C56D3" w:rsidRPr="00E80E34" w:rsidRDefault="009C56D3" w:rsidP="009C56D3">
      <w:pPr>
        <w:widowControl w:val="0"/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2. П</w:t>
      </w:r>
      <w:r w:rsidR="00BE706A">
        <w:rPr>
          <w:rFonts w:ascii="Times New Roman" w:hAnsi="Times New Roman" w:cs="Times New Roman"/>
          <w:b/>
          <w:lang w:val="uk-UA"/>
        </w:rPr>
        <w:t>ро обрання Голови та Секретаря</w:t>
      </w:r>
      <w:r w:rsidRPr="00E80E34">
        <w:rPr>
          <w:rFonts w:ascii="Times New Roman" w:hAnsi="Times New Roman" w:cs="Times New Roman"/>
          <w:b/>
          <w:lang w:val="uk-UA"/>
        </w:rPr>
        <w:t xml:space="preserve"> Загальних зборів Товариства.</w:t>
      </w:r>
    </w:p>
    <w:p w:rsidR="000D2BA6" w:rsidRPr="00BE706A" w:rsidRDefault="00BE706A" w:rsidP="009C56D3">
      <w:pPr>
        <w:widowControl w:val="0"/>
        <w:tabs>
          <w:tab w:val="left" w:pos="1985"/>
          <w:tab w:val="left" w:pos="6225"/>
        </w:tabs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  <w:r w:rsidRPr="00BE706A">
        <w:rPr>
          <w:rFonts w:ascii="Times New Roman" w:hAnsi="Times New Roman" w:cs="Times New Roman"/>
          <w:b/>
          <w:i/>
          <w:lang w:val="uk-UA"/>
        </w:rPr>
        <w:t>Проект рішення по другому питанню порядку денного:</w:t>
      </w:r>
      <w:r>
        <w:rPr>
          <w:rFonts w:ascii="Times New Roman" w:hAnsi="Times New Roman" w:cs="Times New Roman"/>
          <w:i/>
          <w:lang w:val="uk-UA"/>
        </w:rPr>
        <w:t xml:space="preserve"> </w:t>
      </w:r>
      <w:r w:rsidRPr="00BE706A">
        <w:rPr>
          <w:rFonts w:ascii="Times New Roman" w:hAnsi="Times New Roman" w:cs="Times New Roman"/>
          <w:i/>
          <w:lang w:val="uk-UA"/>
        </w:rPr>
        <w:t>"Обрат</w:t>
      </w:r>
      <w:r>
        <w:rPr>
          <w:rFonts w:ascii="Times New Roman" w:hAnsi="Times New Roman" w:cs="Times New Roman"/>
          <w:i/>
          <w:lang w:val="uk-UA"/>
        </w:rPr>
        <w:t>и Головою Загальних зборів Това</w:t>
      </w:r>
      <w:r w:rsidRPr="00BE706A">
        <w:rPr>
          <w:rFonts w:ascii="Times New Roman" w:hAnsi="Times New Roman" w:cs="Times New Roman"/>
          <w:i/>
          <w:lang w:val="uk-UA"/>
        </w:rPr>
        <w:t>риства – Шалаєва О.В., секретарем – Кубарську В.М.</w:t>
      </w:r>
    </w:p>
    <w:p w:rsidR="00787564" w:rsidRPr="00E80E34" w:rsidRDefault="000D2BA6" w:rsidP="009C56D3">
      <w:pPr>
        <w:widowControl w:val="0"/>
        <w:tabs>
          <w:tab w:val="left" w:pos="1985"/>
          <w:tab w:val="left" w:pos="6225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Результати голосування з питання</w:t>
      </w:r>
      <w:r w:rsidR="00755244" w:rsidRPr="00E80E34">
        <w:rPr>
          <w:rFonts w:ascii="Times New Roman" w:hAnsi="Times New Roman" w:cs="Times New Roman"/>
          <w:b/>
          <w:lang w:val="uk-UA"/>
        </w:rPr>
        <w:t xml:space="preserve"> №</w:t>
      </w:r>
      <w:r w:rsidR="009C56D3" w:rsidRPr="00E80E34">
        <w:rPr>
          <w:rFonts w:ascii="Times New Roman" w:hAnsi="Times New Roman" w:cs="Times New Roman"/>
          <w:b/>
          <w:lang w:val="uk-UA"/>
        </w:rPr>
        <w:t>2</w:t>
      </w:r>
      <w:r w:rsidRPr="00E80E34">
        <w:rPr>
          <w:rFonts w:ascii="Times New Roman" w:hAnsi="Times New Roman" w:cs="Times New Roman"/>
          <w:b/>
          <w:lang w:val="uk-UA"/>
        </w:rPr>
        <w:t xml:space="preserve"> порядку денного Загальних зборів винесеного на голосування:</w:t>
      </w:r>
    </w:p>
    <w:p w:rsidR="00764A6D" w:rsidRPr="00E80E34" w:rsidRDefault="00764A6D" w:rsidP="009C56D3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"ЗА"</w:t>
      </w:r>
      <w:r w:rsidRPr="00E80E34">
        <w:rPr>
          <w:rFonts w:ascii="Times New Roman" w:hAnsi="Times New Roman" w:cs="Times New Roman"/>
          <w:lang w:val="uk-UA"/>
        </w:rPr>
        <w:t xml:space="preserve"> </w:t>
      </w:r>
      <w:r w:rsidR="00952C96">
        <w:rPr>
          <w:rFonts w:ascii="Times New Roman" w:hAnsi="Times New Roman" w:cs="Times New Roman"/>
          <w:lang w:val="uk-UA"/>
        </w:rPr>
        <w:t>–</w:t>
      </w:r>
      <w:r w:rsidRPr="00E80E34">
        <w:rPr>
          <w:rFonts w:ascii="Times New Roman" w:hAnsi="Times New Roman" w:cs="Times New Roman"/>
          <w:lang w:val="uk-UA"/>
        </w:rPr>
        <w:t xml:space="preserve"> </w:t>
      </w:r>
      <w:r w:rsidR="00F05BAB">
        <w:rPr>
          <w:rFonts w:ascii="Times New Roman" w:hAnsi="Times New Roman" w:cs="Times New Roman"/>
          <w:lang w:val="uk-UA"/>
        </w:rPr>
        <w:t>1811</w:t>
      </w:r>
      <w:r w:rsidR="00952C96">
        <w:rPr>
          <w:rFonts w:ascii="Times New Roman" w:hAnsi="Times New Roman" w:cs="Times New Roman"/>
          <w:lang w:val="uk-UA"/>
        </w:rPr>
        <w:t xml:space="preserve"> </w:t>
      </w:r>
      <w:r w:rsidR="00952C96" w:rsidRPr="00E80E34">
        <w:rPr>
          <w:rFonts w:ascii="Times New Roman" w:hAnsi="Times New Roman" w:cs="Times New Roman"/>
          <w:lang w:val="uk-UA"/>
        </w:rPr>
        <w:t>(</w:t>
      </w:r>
      <w:r w:rsidR="00F05BAB" w:rsidRPr="0061553D">
        <w:rPr>
          <w:rFonts w:ascii="Times New Roman" w:hAnsi="Times New Roman" w:cs="Times New Roman"/>
          <w:lang w:val="uk-UA"/>
        </w:rPr>
        <w:t>Одна тисяча вісімсот одинадцять</w:t>
      </w:r>
      <w:r w:rsidR="00952C96">
        <w:rPr>
          <w:rFonts w:ascii="Times New Roman" w:hAnsi="Times New Roman" w:cs="Times New Roman"/>
          <w:lang w:val="uk-UA"/>
        </w:rPr>
        <w:t xml:space="preserve">) </w:t>
      </w:r>
      <w:r w:rsidRPr="00E80E34">
        <w:rPr>
          <w:rFonts w:ascii="Times New Roman" w:hAnsi="Times New Roman" w:cs="Times New Roman"/>
          <w:lang w:val="uk-UA"/>
        </w:rPr>
        <w:t xml:space="preserve">голосів, що складає </w:t>
      </w:r>
      <w:r w:rsidR="00952C96" w:rsidRPr="00CA1798">
        <w:rPr>
          <w:rFonts w:ascii="Times New Roman" w:hAnsi="Times New Roman" w:cs="Times New Roman"/>
          <w:lang w:val="uk-UA"/>
        </w:rPr>
        <w:t>100</w:t>
      </w:r>
      <w:r w:rsidRPr="00CA1798">
        <w:rPr>
          <w:rFonts w:ascii="Times New Roman" w:hAnsi="Times New Roman" w:cs="Times New Roman"/>
          <w:lang w:val="uk-UA"/>
        </w:rPr>
        <w:t>%</w:t>
      </w:r>
      <w:r w:rsidRPr="00E80E34">
        <w:rPr>
          <w:rFonts w:ascii="Times New Roman" w:hAnsi="Times New Roman" w:cs="Times New Roman"/>
          <w:lang w:val="uk-UA"/>
        </w:rPr>
        <w:t xml:space="preserve"> голосів</w:t>
      </w:r>
      <w:r w:rsidR="00852BA7" w:rsidRPr="00E80E34">
        <w:rPr>
          <w:rFonts w:ascii="Times New Roman" w:hAnsi="Times New Roman" w:cs="Times New Roman"/>
          <w:lang w:val="uk-UA"/>
        </w:rPr>
        <w:t xml:space="preserve"> акціонерів (представників акціонерів)</w:t>
      </w:r>
      <w:r w:rsidRPr="00E80E34">
        <w:rPr>
          <w:rFonts w:ascii="Times New Roman" w:hAnsi="Times New Roman" w:cs="Times New Roman"/>
          <w:lang w:val="uk-UA"/>
        </w:rPr>
        <w:t>, що зареєструвались для участі у загальних зборах</w:t>
      </w:r>
      <w:r w:rsidR="0049662A" w:rsidRPr="00E80E34">
        <w:rPr>
          <w:rFonts w:ascii="Times New Roman" w:hAnsi="Times New Roman" w:cs="Times New Roman"/>
          <w:lang w:val="uk-UA"/>
        </w:rPr>
        <w:t xml:space="preserve"> та мали право голосувати з усіх питань порядку денного.</w:t>
      </w:r>
    </w:p>
    <w:p w:rsidR="00764A6D" w:rsidRPr="00E80E34" w:rsidRDefault="00764A6D" w:rsidP="009C56D3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"ПРОТИ"</w:t>
      </w:r>
      <w:r w:rsidRPr="00E80E34">
        <w:rPr>
          <w:rFonts w:ascii="Times New Roman" w:hAnsi="Times New Roman" w:cs="Times New Roman"/>
          <w:lang w:val="uk-UA"/>
        </w:rPr>
        <w:t xml:space="preserve"> – </w:t>
      </w:r>
      <w:r w:rsidR="00952C96">
        <w:rPr>
          <w:rFonts w:ascii="Times New Roman" w:hAnsi="Times New Roman" w:cs="Times New Roman"/>
          <w:lang w:val="uk-UA"/>
        </w:rPr>
        <w:t>немає.</w:t>
      </w:r>
    </w:p>
    <w:p w:rsidR="00764A6D" w:rsidRPr="00E80E34" w:rsidRDefault="00764A6D" w:rsidP="009C56D3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"УТРИМАЛИСЬ"</w:t>
      </w:r>
      <w:r w:rsidRPr="00E80E34">
        <w:rPr>
          <w:rFonts w:ascii="Times New Roman" w:hAnsi="Times New Roman" w:cs="Times New Roman"/>
          <w:lang w:val="uk-UA"/>
        </w:rPr>
        <w:t xml:space="preserve"> –</w:t>
      </w:r>
      <w:r w:rsidR="00952C96">
        <w:rPr>
          <w:rFonts w:ascii="Times New Roman" w:hAnsi="Times New Roman" w:cs="Times New Roman"/>
          <w:lang w:val="uk-UA"/>
        </w:rPr>
        <w:t xml:space="preserve"> немає.</w:t>
      </w:r>
      <w:r w:rsidRPr="00E80E34">
        <w:rPr>
          <w:rFonts w:ascii="Times New Roman" w:hAnsi="Times New Roman" w:cs="Times New Roman"/>
          <w:lang w:val="uk-UA"/>
        </w:rPr>
        <w:t xml:space="preserve"> </w:t>
      </w:r>
    </w:p>
    <w:p w:rsidR="00764A6D" w:rsidRPr="00E80E34" w:rsidRDefault="00852BA7" w:rsidP="009C56D3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 xml:space="preserve">Кількість голосів акціонерів, які не брали участі у голосуванні </w:t>
      </w:r>
      <w:r w:rsidRPr="00952C96">
        <w:rPr>
          <w:rFonts w:ascii="Times New Roman" w:hAnsi="Times New Roman" w:cs="Times New Roman"/>
          <w:lang w:val="uk-UA"/>
        </w:rPr>
        <w:t>–</w:t>
      </w:r>
      <w:r w:rsidR="00952C96" w:rsidRPr="00952C96">
        <w:rPr>
          <w:rFonts w:ascii="Times New Roman" w:hAnsi="Times New Roman" w:cs="Times New Roman"/>
          <w:lang w:val="uk-UA"/>
        </w:rPr>
        <w:t xml:space="preserve"> немає.</w:t>
      </w:r>
      <w:r w:rsidRPr="00E80E34">
        <w:rPr>
          <w:rFonts w:ascii="Times New Roman" w:hAnsi="Times New Roman" w:cs="Times New Roman"/>
          <w:b/>
          <w:lang w:val="uk-UA"/>
        </w:rPr>
        <w:t xml:space="preserve"> </w:t>
      </w:r>
    </w:p>
    <w:p w:rsidR="000D2BA6" w:rsidRPr="00E80E34" w:rsidRDefault="00852BA7" w:rsidP="009C56D3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Кількість голосів акціонерів за бюлетенями, визнаними недійсними –</w:t>
      </w:r>
      <w:r w:rsidRPr="00E80E34">
        <w:rPr>
          <w:rFonts w:ascii="Times New Roman" w:hAnsi="Times New Roman" w:cs="Times New Roman"/>
          <w:lang w:val="uk-UA"/>
        </w:rPr>
        <w:t xml:space="preserve"> </w:t>
      </w:r>
      <w:r w:rsidR="00952C96">
        <w:rPr>
          <w:rFonts w:ascii="Times New Roman" w:hAnsi="Times New Roman" w:cs="Times New Roman"/>
          <w:lang w:val="uk-UA"/>
        </w:rPr>
        <w:t>немає.</w:t>
      </w:r>
    </w:p>
    <w:p w:rsidR="000D2BA6" w:rsidRPr="00E80E34" w:rsidRDefault="00764A6D" w:rsidP="009C56D3">
      <w:pPr>
        <w:pStyle w:val="a4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i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Прийняте рішення</w:t>
      </w:r>
      <w:r w:rsidR="00755244" w:rsidRPr="00E80E34">
        <w:rPr>
          <w:rFonts w:ascii="Times New Roman" w:hAnsi="Times New Roman" w:cs="Times New Roman"/>
          <w:b/>
          <w:lang w:val="uk-UA"/>
        </w:rPr>
        <w:t>:</w:t>
      </w:r>
      <w:r w:rsidR="00755244" w:rsidRPr="00E80E34">
        <w:rPr>
          <w:rFonts w:ascii="Times New Roman" w:hAnsi="Times New Roman" w:cs="Times New Roman"/>
          <w:lang w:val="uk-UA"/>
        </w:rPr>
        <w:t xml:space="preserve"> </w:t>
      </w:r>
      <w:r w:rsidR="00BE706A" w:rsidRPr="00BE706A">
        <w:rPr>
          <w:rFonts w:ascii="Times New Roman" w:hAnsi="Times New Roman" w:cs="Times New Roman"/>
          <w:i/>
          <w:lang w:val="uk-UA"/>
        </w:rPr>
        <w:t>"Обрат</w:t>
      </w:r>
      <w:r w:rsidR="00BE706A">
        <w:rPr>
          <w:rFonts w:ascii="Times New Roman" w:hAnsi="Times New Roman" w:cs="Times New Roman"/>
          <w:i/>
          <w:lang w:val="uk-UA"/>
        </w:rPr>
        <w:t>и Головою Загальних зборів Това</w:t>
      </w:r>
      <w:r w:rsidR="00BE706A" w:rsidRPr="00BE706A">
        <w:rPr>
          <w:rFonts w:ascii="Times New Roman" w:hAnsi="Times New Roman" w:cs="Times New Roman"/>
          <w:i/>
          <w:lang w:val="uk-UA"/>
        </w:rPr>
        <w:t>риства – Шалаєва О.В., секретарем – Кубарську В.М.</w:t>
      </w:r>
    </w:p>
    <w:p w:rsidR="006148DE" w:rsidRPr="00E80E34" w:rsidRDefault="006148DE" w:rsidP="009C56D3">
      <w:pPr>
        <w:pStyle w:val="a4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lang w:val="uk-UA"/>
        </w:rPr>
      </w:pPr>
    </w:p>
    <w:p w:rsidR="009C56D3" w:rsidRPr="00E80E34" w:rsidRDefault="006148DE" w:rsidP="009C56D3">
      <w:pPr>
        <w:pStyle w:val="a4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 xml:space="preserve">3. </w:t>
      </w:r>
      <w:r w:rsidR="00BE706A">
        <w:rPr>
          <w:rFonts w:ascii="Times New Roman" w:hAnsi="Times New Roman"/>
          <w:b/>
          <w:lang w:val="uk-UA"/>
        </w:rPr>
        <w:t>Прийняття рішень з питань порядку проведення Загальних зборів Товариства</w:t>
      </w:r>
      <w:r w:rsidR="00BE706A" w:rsidRPr="00B04EEB">
        <w:rPr>
          <w:rFonts w:ascii="Times New Roman" w:hAnsi="Times New Roman"/>
          <w:b/>
          <w:lang w:val="uk-UA"/>
        </w:rPr>
        <w:t>.</w:t>
      </w:r>
      <w:r w:rsidR="009C56D3" w:rsidRPr="00E80E34">
        <w:rPr>
          <w:rFonts w:ascii="Times New Roman" w:hAnsi="Times New Roman" w:cs="Times New Roman"/>
          <w:b/>
          <w:lang w:val="uk-UA"/>
        </w:rPr>
        <w:t xml:space="preserve"> </w:t>
      </w:r>
    </w:p>
    <w:p w:rsidR="00BE706A" w:rsidRPr="00B04EEB" w:rsidRDefault="00BE706A" w:rsidP="00BE706A">
      <w:pPr>
        <w:pStyle w:val="a5"/>
        <w:spacing w:before="0" w:beforeAutospacing="0" w:after="0" w:afterAutospacing="0"/>
        <w:rPr>
          <w:i/>
          <w:sz w:val="22"/>
          <w:szCs w:val="22"/>
          <w:lang w:val="uk-UA"/>
        </w:rPr>
      </w:pPr>
      <w:r w:rsidRPr="00B04EEB">
        <w:rPr>
          <w:b/>
          <w:i/>
          <w:sz w:val="22"/>
          <w:szCs w:val="22"/>
          <w:lang w:val="uk-UA"/>
        </w:rPr>
        <w:t>Проект рішення</w:t>
      </w:r>
      <w:r>
        <w:rPr>
          <w:b/>
          <w:i/>
          <w:sz w:val="22"/>
          <w:szCs w:val="22"/>
          <w:lang w:val="uk-UA"/>
        </w:rPr>
        <w:t xml:space="preserve"> по третьому питанню порядку денного</w:t>
      </w:r>
      <w:r w:rsidRPr="00B04EEB">
        <w:rPr>
          <w:b/>
          <w:i/>
          <w:sz w:val="22"/>
          <w:szCs w:val="22"/>
          <w:lang w:val="uk-UA"/>
        </w:rPr>
        <w:t>:</w:t>
      </w:r>
      <w:r w:rsidRPr="00B04EEB">
        <w:rPr>
          <w:i/>
          <w:sz w:val="22"/>
          <w:szCs w:val="22"/>
          <w:lang w:val="uk-UA"/>
        </w:rPr>
        <w:t xml:space="preserve"> "Затвердити  наступний порядок проведення Загальних зборів Товариства:</w:t>
      </w:r>
    </w:p>
    <w:p w:rsidR="00BE706A" w:rsidRPr="00B04EEB" w:rsidRDefault="00BE706A" w:rsidP="00BE706A">
      <w:pPr>
        <w:pStyle w:val="a5"/>
        <w:spacing w:before="0" w:beforeAutospacing="0" w:after="0" w:afterAutospacing="0"/>
        <w:rPr>
          <w:i/>
          <w:sz w:val="22"/>
          <w:szCs w:val="22"/>
          <w:lang w:val="uk-UA"/>
        </w:rPr>
      </w:pPr>
      <w:r w:rsidRPr="00B04EEB">
        <w:rPr>
          <w:i/>
          <w:sz w:val="22"/>
          <w:szCs w:val="22"/>
          <w:lang w:val="uk-UA"/>
        </w:rPr>
        <w:t>- для оголошення інформації з питань порядку денного Загальних зборів Товариства доповідачам виділити до 10 хв. (на кожне питання);</w:t>
      </w:r>
    </w:p>
    <w:p w:rsidR="00BE706A" w:rsidRPr="00B04EEB" w:rsidRDefault="00BE706A" w:rsidP="00BE706A">
      <w:pPr>
        <w:pStyle w:val="a5"/>
        <w:spacing w:before="0" w:beforeAutospacing="0" w:after="0" w:afterAutospacing="0"/>
        <w:rPr>
          <w:i/>
          <w:sz w:val="22"/>
          <w:szCs w:val="22"/>
          <w:lang w:val="uk-UA"/>
        </w:rPr>
      </w:pPr>
      <w:r w:rsidRPr="00B04EEB">
        <w:rPr>
          <w:i/>
          <w:sz w:val="22"/>
          <w:szCs w:val="22"/>
          <w:lang w:val="uk-UA"/>
        </w:rPr>
        <w:t>- для відповідей на запитання доповідачам виділити до 3 хв.;</w:t>
      </w:r>
    </w:p>
    <w:p w:rsidR="00BE706A" w:rsidRPr="00B04EEB" w:rsidRDefault="00BE706A" w:rsidP="00BE706A">
      <w:pPr>
        <w:pStyle w:val="a5"/>
        <w:spacing w:before="0" w:beforeAutospacing="0" w:after="0" w:afterAutospacing="0"/>
        <w:rPr>
          <w:i/>
          <w:sz w:val="22"/>
          <w:szCs w:val="22"/>
          <w:lang w:val="uk-UA"/>
        </w:rPr>
      </w:pPr>
      <w:r w:rsidRPr="00B04EEB">
        <w:rPr>
          <w:i/>
          <w:sz w:val="22"/>
          <w:szCs w:val="22"/>
          <w:lang w:val="uk-UA"/>
        </w:rPr>
        <w:t>- для голосування з питань порядку денного акціонерам та/або їх представникам та підрахунку голосів акціонерів з питань порядку денного лічильній комісії виділити до 5 хв.;</w:t>
      </w:r>
    </w:p>
    <w:p w:rsidR="00BE706A" w:rsidRDefault="00BE706A" w:rsidP="00BE706A">
      <w:pPr>
        <w:pStyle w:val="a5"/>
        <w:spacing w:before="0" w:beforeAutospacing="0" w:after="0" w:afterAutospacing="0"/>
        <w:rPr>
          <w:i/>
          <w:sz w:val="22"/>
          <w:szCs w:val="22"/>
          <w:lang w:val="uk-UA"/>
        </w:rPr>
      </w:pPr>
      <w:r w:rsidRPr="00B04EEB">
        <w:rPr>
          <w:i/>
          <w:sz w:val="22"/>
          <w:szCs w:val="22"/>
          <w:lang w:val="uk-UA"/>
        </w:rPr>
        <w:t>- роботу</w:t>
      </w:r>
      <w:r>
        <w:rPr>
          <w:i/>
          <w:sz w:val="22"/>
          <w:szCs w:val="22"/>
          <w:lang w:val="uk-UA"/>
        </w:rPr>
        <w:t xml:space="preserve"> </w:t>
      </w:r>
      <w:r w:rsidRPr="00B04EEB">
        <w:rPr>
          <w:i/>
          <w:sz w:val="22"/>
          <w:szCs w:val="22"/>
          <w:lang w:val="uk-UA"/>
        </w:rPr>
        <w:t>Загальних зборів організувати без перерви</w:t>
      </w:r>
      <w:r w:rsidR="005768C9">
        <w:rPr>
          <w:i/>
          <w:sz w:val="22"/>
          <w:szCs w:val="22"/>
          <w:lang w:val="uk-UA"/>
        </w:rPr>
        <w:t>;</w:t>
      </w:r>
    </w:p>
    <w:p w:rsidR="00BE706A" w:rsidRPr="00B04EEB" w:rsidRDefault="00BE706A" w:rsidP="00BE706A">
      <w:pPr>
        <w:pStyle w:val="a5"/>
        <w:spacing w:before="0" w:beforeAutospacing="0" w:after="0" w:afterAutospacing="0"/>
        <w:rPr>
          <w:i/>
          <w:sz w:val="22"/>
          <w:szCs w:val="22"/>
          <w:lang w:val="uk-UA"/>
        </w:rPr>
      </w:pPr>
      <w:r w:rsidRPr="00B04EEB">
        <w:rPr>
          <w:i/>
          <w:sz w:val="22"/>
          <w:szCs w:val="22"/>
          <w:lang w:val="uk-UA"/>
        </w:rPr>
        <w:t>- фіксацію ходу</w:t>
      </w:r>
      <w:r>
        <w:rPr>
          <w:i/>
          <w:sz w:val="22"/>
          <w:szCs w:val="22"/>
          <w:lang w:val="uk-UA"/>
        </w:rPr>
        <w:t xml:space="preserve"> </w:t>
      </w:r>
      <w:r w:rsidRPr="00B04EEB">
        <w:rPr>
          <w:i/>
          <w:sz w:val="22"/>
          <w:szCs w:val="22"/>
          <w:lang w:val="uk-UA"/>
        </w:rPr>
        <w:t>Загальних зборів технічними засобами не здійснювати;</w:t>
      </w:r>
    </w:p>
    <w:p w:rsidR="00BE706A" w:rsidRPr="00B04EEB" w:rsidRDefault="00BE706A" w:rsidP="00BE706A">
      <w:pPr>
        <w:pStyle w:val="a5"/>
        <w:spacing w:before="0" w:beforeAutospacing="0" w:after="0" w:afterAutospacing="0"/>
        <w:rPr>
          <w:i/>
          <w:sz w:val="22"/>
          <w:szCs w:val="22"/>
          <w:lang w:val="uk-UA"/>
        </w:rPr>
      </w:pPr>
      <w:r w:rsidRPr="00B04EEB">
        <w:rPr>
          <w:i/>
          <w:sz w:val="22"/>
          <w:szCs w:val="22"/>
          <w:lang w:val="uk-UA"/>
        </w:rPr>
        <w:lastRenderedPageBreak/>
        <w:t>- засоби масової інформації на Загальні збори не допускати;</w:t>
      </w:r>
    </w:p>
    <w:p w:rsidR="00BE706A" w:rsidRPr="00B04EEB" w:rsidRDefault="00BE706A" w:rsidP="00BE706A">
      <w:pPr>
        <w:pStyle w:val="a5"/>
        <w:spacing w:before="0" w:beforeAutospacing="0" w:after="0" w:afterAutospacing="0"/>
        <w:rPr>
          <w:i/>
          <w:sz w:val="22"/>
          <w:szCs w:val="22"/>
          <w:lang w:val="uk-UA"/>
        </w:rPr>
      </w:pPr>
      <w:r w:rsidRPr="00B04EEB">
        <w:rPr>
          <w:i/>
          <w:sz w:val="22"/>
          <w:szCs w:val="22"/>
          <w:lang w:val="uk-UA"/>
        </w:rPr>
        <w:t>- для виступів на</w:t>
      </w:r>
      <w:r>
        <w:rPr>
          <w:i/>
          <w:sz w:val="22"/>
          <w:szCs w:val="22"/>
          <w:lang w:val="uk-UA"/>
        </w:rPr>
        <w:t xml:space="preserve"> </w:t>
      </w:r>
      <w:r w:rsidRPr="00B04EEB">
        <w:rPr>
          <w:i/>
          <w:sz w:val="22"/>
          <w:szCs w:val="22"/>
          <w:lang w:val="uk-UA"/>
        </w:rPr>
        <w:t>Загальних зборах слово</w:t>
      </w:r>
      <w:r>
        <w:rPr>
          <w:i/>
          <w:sz w:val="22"/>
          <w:szCs w:val="22"/>
          <w:lang w:val="uk-UA"/>
        </w:rPr>
        <w:t xml:space="preserve"> надавати лише акціонерам </w:t>
      </w:r>
      <w:r w:rsidRPr="00B04EEB">
        <w:rPr>
          <w:i/>
          <w:sz w:val="22"/>
          <w:szCs w:val="22"/>
          <w:lang w:val="uk-UA"/>
        </w:rPr>
        <w:t>Товариства або їх уповноваженим представникам, посадовим особам Товариства, працівникам Товариства та членам робочих органів</w:t>
      </w:r>
      <w:r>
        <w:rPr>
          <w:i/>
          <w:sz w:val="22"/>
          <w:szCs w:val="22"/>
          <w:lang w:val="uk-UA"/>
        </w:rPr>
        <w:t xml:space="preserve"> </w:t>
      </w:r>
      <w:r w:rsidRPr="00B04EEB">
        <w:rPr>
          <w:i/>
          <w:sz w:val="22"/>
          <w:szCs w:val="22"/>
          <w:lang w:val="uk-UA"/>
        </w:rPr>
        <w:t>Загальних зборів;</w:t>
      </w:r>
    </w:p>
    <w:p w:rsidR="00BE706A" w:rsidRPr="00B04EEB" w:rsidRDefault="00BE706A" w:rsidP="00BE706A">
      <w:pPr>
        <w:pStyle w:val="a5"/>
        <w:spacing w:before="0" w:beforeAutospacing="0" w:after="0" w:afterAutospacing="0"/>
        <w:rPr>
          <w:i/>
          <w:sz w:val="22"/>
          <w:szCs w:val="22"/>
          <w:lang w:val="uk-UA"/>
        </w:rPr>
      </w:pPr>
      <w:r w:rsidRPr="00B04EEB">
        <w:rPr>
          <w:i/>
          <w:sz w:val="22"/>
          <w:szCs w:val="22"/>
          <w:lang w:val="uk-UA"/>
        </w:rPr>
        <w:t>- усі питання та/або пропозиції з питань порядку денного</w:t>
      </w:r>
      <w:r>
        <w:rPr>
          <w:i/>
          <w:sz w:val="22"/>
          <w:szCs w:val="22"/>
          <w:lang w:val="uk-UA"/>
        </w:rPr>
        <w:t xml:space="preserve"> </w:t>
      </w:r>
      <w:r w:rsidRPr="00B04EEB">
        <w:rPr>
          <w:i/>
          <w:sz w:val="22"/>
          <w:szCs w:val="22"/>
          <w:lang w:val="uk-UA"/>
        </w:rPr>
        <w:t>Загальних зборів надавати виключно у письмовому вигляді секретарю</w:t>
      </w:r>
      <w:r>
        <w:rPr>
          <w:i/>
          <w:sz w:val="22"/>
          <w:szCs w:val="22"/>
          <w:lang w:val="uk-UA"/>
        </w:rPr>
        <w:t xml:space="preserve"> </w:t>
      </w:r>
      <w:r w:rsidRPr="00B04EEB">
        <w:rPr>
          <w:i/>
          <w:sz w:val="22"/>
          <w:szCs w:val="22"/>
          <w:lang w:val="uk-UA"/>
        </w:rPr>
        <w:t>Загальних зборів через членів реєстраційної або лічильної комісії до початку розгляду відповідного питання порядку денного із зазначенням прізвища та імені (найменування) акціонера або його представника, який подає відпо</w:t>
      </w:r>
      <w:r w:rsidR="005768C9">
        <w:rPr>
          <w:i/>
          <w:sz w:val="22"/>
          <w:szCs w:val="22"/>
          <w:lang w:val="uk-UA"/>
        </w:rPr>
        <w:t>відне питання та/або пропозицію;</w:t>
      </w:r>
    </w:p>
    <w:p w:rsidR="00BE706A" w:rsidRPr="00B04EEB" w:rsidRDefault="00BE706A" w:rsidP="00BE706A">
      <w:pPr>
        <w:pStyle w:val="a5"/>
        <w:spacing w:before="0" w:beforeAutospacing="0" w:after="0" w:afterAutospacing="0"/>
        <w:rPr>
          <w:i/>
          <w:sz w:val="22"/>
          <w:szCs w:val="22"/>
          <w:lang w:val="uk-UA"/>
        </w:rPr>
      </w:pPr>
      <w:r w:rsidRPr="00B04EEB">
        <w:rPr>
          <w:i/>
          <w:sz w:val="22"/>
          <w:szCs w:val="22"/>
          <w:lang w:val="uk-UA"/>
        </w:rPr>
        <w:t xml:space="preserve">- голосування </w:t>
      </w:r>
      <w:r>
        <w:rPr>
          <w:i/>
          <w:sz w:val="22"/>
          <w:szCs w:val="22"/>
          <w:lang w:val="uk-UA"/>
        </w:rPr>
        <w:t>з</w:t>
      </w:r>
      <w:r w:rsidRPr="00B04EEB">
        <w:rPr>
          <w:i/>
          <w:sz w:val="22"/>
          <w:szCs w:val="22"/>
          <w:lang w:val="uk-UA"/>
        </w:rPr>
        <w:t xml:space="preserve"> питан</w:t>
      </w:r>
      <w:r>
        <w:rPr>
          <w:i/>
          <w:sz w:val="22"/>
          <w:szCs w:val="22"/>
          <w:lang w:val="uk-UA"/>
        </w:rPr>
        <w:t>ь</w:t>
      </w:r>
      <w:r w:rsidRPr="00B04EEB">
        <w:rPr>
          <w:i/>
          <w:sz w:val="22"/>
          <w:szCs w:val="22"/>
          <w:lang w:val="uk-UA"/>
        </w:rPr>
        <w:t xml:space="preserve"> порядку денного проводити за допомогою бюлетенів для голосування</w:t>
      </w:r>
      <w:r>
        <w:rPr>
          <w:i/>
          <w:sz w:val="22"/>
          <w:szCs w:val="22"/>
          <w:lang w:val="uk-UA"/>
        </w:rPr>
        <w:t xml:space="preserve"> </w:t>
      </w:r>
      <w:r w:rsidRPr="00B04EEB">
        <w:rPr>
          <w:i/>
          <w:sz w:val="22"/>
          <w:szCs w:val="22"/>
          <w:lang w:val="uk-UA"/>
        </w:rPr>
        <w:t>затвердженого зразка, які були видані учасникам</w:t>
      </w:r>
      <w:r>
        <w:rPr>
          <w:i/>
          <w:sz w:val="22"/>
          <w:szCs w:val="22"/>
          <w:lang w:val="uk-UA"/>
        </w:rPr>
        <w:t xml:space="preserve"> </w:t>
      </w:r>
      <w:r w:rsidRPr="00B04EEB">
        <w:rPr>
          <w:i/>
          <w:sz w:val="22"/>
          <w:szCs w:val="22"/>
          <w:lang w:val="uk-UA"/>
        </w:rPr>
        <w:t>Загальних зборів (власникам голосуючих акцій) під час їх реєстрації для участі у</w:t>
      </w:r>
      <w:r>
        <w:rPr>
          <w:i/>
          <w:sz w:val="22"/>
          <w:szCs w:val="22"/>
          <w:lang w:val="uk-UA"/>
        </w:rPr>
        <w:t xml:space="preserve"> </w:t>
      </w:r>
      <w:r w:rsidR="005768C9">
        <w:rPr>
          <w:i/>
          <w:sz w:val="22"/>
          <w:szCs w:val="22"/>
          <w:lang w:val="uk-UA"/>
        </w:rPr>
        <w:t>Загальних зборах"</w:t>
      </w:r>
      <w:r w:rsidRPr="00B04EEB">
        <w:rPr>
          <w:i/>
          <w:sz w:val="22"/>
          <w:szCs w:val="22"/>
          <w:lang w:val="uk-UA"/>
        </w:rPr>
        <w:t>;</w:t>
      </w:r>
    </w:p>
    <w:p w:rsidR="009C56D3" w:rsidRPr="00E80E34" w:rsidRDefault="00BE706A" w:rsidP="00BE706A">
      <w:pPr>
        <w:pStyle w:val="a5"/>
        <w:widowControl w:val="0"/>
        <w:spacing w:before="0" w:beforeAutospacing="0" w:after="0" w:afterAutospacing="0"/>
        <w:jc w:val="both"/>
        <w:rPr>
          <w:i/>
          <w:sz w:val="22"/>
          <w:szCs w:val="22"/>
          <w:lang w:val="uk-UA"/>
        </w:rPr>
      </w:pPr>
      <w:r w:rsidRPr="00B04EEB">
        <w:rPr>
          <w:i/>
          <w:sz w:val="22"/>
          <w:szCs w:val="22"/>
          <w:lang w:val="uk-UA"/>
        </w:rPr>
        <w:t>- одна голосуюча акція надає акціонеру один голос для вирішення  кожного з п</w:t>
      </w:r>
      <w:r>
        <w:rPr>
          <w:i/>
          <w:sz w:val="22"/>
          <w:szCs w:val="22"/>
          <w:lang w:val="uk-UA"/>
        </w:rPr>
        <w:t>итань, винесених на голосування".</w:t>
      </w:r>
    </w:p>
    <w:p w:rsidR="006148DE" w:rsidRPr="00E80E34" w:rsidRDefault="006148DE" w:rsidP="006148DE">
      <w:pPr>
        <w:widowControl w:val="0"/>
        <w:tabs>
          <w:tab w:val="left" w:pos="1985"/>
          <w:tab w:val="left" w:pos="6225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Результати голосування з питання №3 порядку денного Загальних зборів винесеного на голосування:</w:t>
      </w:r>
    </w:p>
    <w:p w:rsidR="00952C96" w:rsidRPr="00E80E34" w:rsidRDefault="00952C96" w:rsidP="00952C96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ЗА"</w:t>
      </w:r>
      <w:r w:rsidRPr="00E80E34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–</w:t>
      </w:r>
      <w:r w:rsidRPr="00E80E34">
        <w:rPr>
          <w:rFonts w:ascii="Times New Roman" w:hAnsi="Times New Roman" w:cs="Times New Roman"/>
          <w:lang w:val="uk-UA"/>
        </w:rPr>
        <w:t xml:space="preserve"> </w:t>
      </w:r>
      <w:r w:rsidR="00F05BAB">
        <w:rPr>
          <w:rFonts w:ascii="Times New Roman" w:hAnsi="Times New Roman" w:cs="Times New Roman"/>
          <w:lang w:val="uk-UA"/>
        </w:rPr>
        <w:t>1811</w:t>
      </w:r>
      <w:r>
        <w:rPr>
          <w:rFonts w:ascii="Times New Roman" w:hAnsi="Times New Roman" w:cs="Times New Roman"/>
          <w:lang w:val="uk-UA"/>
        </w:rPr>
        <w:t xml:space="preserve"> </w:t>
      </w:r>
      <w:r w:rsidRPr="00E80E34">
        <w:rPr>
          <w:rFonts w:ascii="Times New Roman" w:hAnsi="Times New Roman" w:cs="Times New Roman"/>
          <w:lang w:val="uk-UA"/>
        </w:rPr>
        <w:t>(</w:t>
      </w:r>
      <w:r w:rsidR="00F05BAB" w:rsidRPr="0061553D">
        <w:rPr>
          <w:rFonts w:ascii="Times New Roman" w:hAnsi="Times New Roman" w:cs="Times New Roman"/>
          <w:lang w:val="uk-UA"/>
        </w:rPr>
        <w:t>Одна тисяча вісімсот одинадцять</w:t>
      </w:r>
      <w:r>
        <w:rPr>
          <w:rFonts w:ascii="Times New Roman" w:hAnsi="Times New Roman" w:cs="Times New Roman"/>
          <w:lang w:val="uk-UA"/>
        </w:rPr>
        <w:t xml:space="preserve">) </w:t>
      </w:r>
      <w:r w:rsidRPr="00E80E34">
        <w:rPr>
          <w:rFonts w:ascii="Times New Roman" w:hAnsi="Times New Roman" w:cs="Times New Roman"/>
          <w:lang w:val="uk-UA"/>
        </w:rPr>
        <w:t xml:space="preserve">голосів, що складає </w:t>
      </w:r>
      <w:r w:rsidRPr="00CA1798">
        <w:rPr>
          <w:rFonts w:ascii="Times New Roman" w:hAnsi="Times New Roman" w:cs="Times New Roman"/>
          <w:lang w:val="uk-UA"/>
        </w:rPr>
        <w:t>100</w:t>
      </w:r>
      <w:r w:rsidRPr="00E80E34">
        <w:rPr>
          <w:rFonts w:ascii="Times New Roman" w:hAnsi="Times New Roman" w:cs="Times New Roman"/>
          <w:lang w:val="uk-UA"/>
        </w:rPr>
        <w:t>% голосів акціонерів (представників акціонерів), що зареєструвались для участі у загальних зборах та мали право голосувати з усіх питань порядку денного.</w:t>
      </w:r>
    </w:p>
    <w:p w:rsidR="00952C96" w:rsidRPr="00E80E34" w:rsidRDefault="00952C96" w:rsidP="00952C96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"ПРОТИ"</w:t>
      </w:r>
      <w:r w:rsidRPr="00E80E34">
        <w:rPr>
          <w:rFonts w:ascii="Times New Roman" w:hAnsi="Times New Roman" w:cs="Times New Roman"/>
          <w:lang w:val="uk-UA"/>
        </w:rPr>
        <w:t xml:space="preserve"> – </w:t>
      </w:r>
      <w:r>
        <w:rPr>
          <w:rFonts w:ascii="Times New Roman" w:hAnsi="Times New Roman" w:cs="Times New Roman"/>
          <w:lang w:val="uk-UA"/>
        </w:rPr>
        <w:t>немає.</w:t>
      </w:r>
    </w:p>
    <w:p w:rsidR="00952C96" w:rsidRPr="00E80E34" w:rsidRDefault="00952C96" w:rsidP="00952C96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"УТРИМАЛИСЬ"</w:t>
      </w:r>
      <w:r w:rsidRPr="00E80E34">
        <w:rPr>
          <w:rFonts w:ascii="Times New Roman" w:hAnsi="Times New Roman" w:cs="Times New Roman"/>
          <w:lang w:val="uk-UA"/>
        </w:rPr>
        <w:t xml:space="preserve"> –</w:t>
      </w:r>
      <w:r>
        <w:rPr>
          <w:rFonts w:ascii="Times New Roman" w:hAnsi="Times New Roman" w:cs="Times New Roman"/>
          <w:lang w:val="uk-UA"/>
        </w:rPr>
        <w:t xml:space="preserve"> немає.</w:t>
      </w:r>
      <w:r w:rsidRPr="00E80E34">
        <w:rPr>
          <w:rFonts w:ascii="Times New Roman" w:hAnsi="Times New Roman" w:cs="Times New Roman"/>
          <w:lang w:val="uk-UA"/>
        </w:rPr>
        <w:t xml:space="preserve"> </w:t>
      </w:r>
    </w:p>
    <w:p w:rsidR="00952C96" w:rsidRPr="00E80E34" w:rsidRDefault="00952C96" w:rsidP="00952C96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 xml:space="preserve">Кількість голосів акціонерів, які не брали участі у голосуванні </w:t>
      </w:r>
      <w:r w:rsidRPr="00952C96">
        <w:rPr>
          <w:rFonts w:ascii="Times New Roman" w:hAnsi="Times New Roman" w:cs="Times New Roman"/>
          <w:lang w:val="uk-UA"/>
        </w:rPr>
        <w:t>– немає.</w:t>
      </w:r>
      <w:r w:rsidRPr="00E80E34">
        <w:rPr>
          <w:rFonts w:ascii="Times New Roman" w:hAnsi="Times New Roman" w:cs="Times New Roman"/>
          <w:b/>
          <w:lang w:val="uk-UA"/>
        </w:rPr>
        <w:t xml:space="preserve"> </w:t>
      </w:r>
    </w:p>
    <w:p w:rsidR="006148DE" w:rsidRPr="00E80E34" w:rsidRDefault="00952C96" w:rsidP="00952C96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Кількість голосів акціонерів за бюлетенями, визнаними недійсними –</w:t>
      </w:r>
      <w:r w:rsidRPr="00E80E34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немає.</w:t>
      </w:r>
    </w:p>
    <w:p w:rsidR="00BE706A" w:rsidRPr="00B04EEB" w:rsidRDefault="006148DE" w:rsidP="00BE706A">
      <w:pPr>
        <w:pStyle w:val="a5"/>
        <w:spacing w:before="0" w:beforeAutospacing="0" w:after="0" w:afterAutospacing="0"/>
        <w:rPr>
          <w:i/>
          <w:sz w:val="22"/>
          <w:szCs w:val="22"/>
          <w:lang w:val="uk-UA"/>
        </w:rPr>
      </w:pPr>
      <w:r w:rsidRPr="00E80E34">
        <w:rPr>
          <w:b/>
          <w:sz w:val="22"/>
          <w:szCs w:val="22"/>
          <w:lang w:val="uk-UA"/>
        </w:rPr>
        <w:t xml:space="preserve">Прийняте рішення: </w:t>
      </w:r>
      <w:r w:rsidR="00BE706A" w:rsidRPr="00B04EEB">
        <w:rPr>
          <w:i/>
          <w:sz w:val="22"/>
          <w:szCs w:val="22"/>
          <w:lang w:val="uk-UA"/>
        </w:rPr>
        <w:t>"Затвердити  наступний порядок проведення Загальних зборів Товариства:</w:t>
      </w:r>
    </w:p>
    <w:p w:rsidR="00BE706A" w:rsidRPr="00B04EEB" w:rsidRDefault="00BE706A" w:rsidP="00BE706A">
      <w:pPr>
        <w:pStyle w:val="a5"/>
        <w:spacing w:before="0" w:beforeAutospacing="0" w:after="0" w:afterAutospacing="0"/>
        <w:rPr>
          <w:i/>
          <w:sz w:val="22"/>
          <w:szCs w:val="22"/>
          <w:lang w:val="uk-UA"/>
        </w:rPr>
      </w:pPr>
      <w:r w:rsidRPr="00B04EEB">
        <w:rPr>
          <w:i/>
          <w:sz w:val="22"/>
          <w:szCs w:val="22"/>
          <w:lang w:val="uk-UA"/>
        </w:rPr>
        <w:t>- для оголошення інформації з питань порядку денного Загальних зборів Товариства доповідачам виділити до 10 хв. (на кожне питання);</w:t>
      </w:r>
    </w:p>
    <w:p w:rsidR="00BE706A" w:rsidRPr="00B04EEB" w:rsidRDefault="00BE706A" w:rsidP="00BE706A">
      <w:pPr>
        <w:pStyle w:val="a5"/>
        <w:spacing w:before="0" w:beforeAutospacing="0" w:after="0" w:afterAutospacing="0"/>
        <w:rPr>
          <w:i/>
          <w:sz w:val="22"/>
          <w:szCs w:val="22"/>
          <w:lang w:val="uk-UA"/>
        </w:rPr>
      </w:pPr>
      <w:r w:rsidRPr="00B04EEB">
        <w:rPr>
          <w:i/>
          <w:sz w:val="22"/>
          <w:szCs w:val="22"/>
          <w:lang w:val="uk-UA"/>
        </w:rPr>
        <w:t>- для відповідей на запитання доповідачам виділити до 3 хв.;</w:t>
      </w:r>
    </w:p>
    <w:p w:rsidR="00BE706A" w:rsidRPr="00B04EEB" w:rsidRDefault="00BE706A" w:rsidP="00BE706A">
      <w:pPr>
        <w:pStyle w:val="a5"/>
        <w:spacing w:before="0" w:beforeAutospacing="0" w:after="0" w:afterAutospacing="0"/>
        <w:rPr>
          <w:i/>
          <w:sz w:val="22"/>
          <w:szCs w:val="22"/>
          <w:lang w:val="uk-UA"/>
        </w:rPr>
      </w:pPr>
      <w:r w:rsidRPr="00B04EEB">
        <w:rPr>
          <w:i/>
          <w:sz w:val="22"/>
          <w:szCs w:val="22"/>
          <w:lang w:val="uk-UA"/>
        </w:rPr>
        <w:t>- для голосування з питань порядку денного акціонерам та/або їх представникам та підрахунку голосів акціонерів з питань порядку денного лічильній комісії виділити до 5 хв.;</w:t>
      </w:r>
    </w:p>
    <w:p w:rsidR="00BE706A" w:rsidRDefault="00BE706A" w:rsidP="00BE706A">
      <w:pPr>
        <w:pStyle w:val="a5"/>
        <w:spacing w:before="0" w:beforeAutospacing="0" w:after="0" w:afterAutospacing="0"/>
        <w:rPr>
          <w:i/>
          <w:sz w:val="22"/>
          <w:szCs w:val="22"/>
          <w:lang w:val="uk-UA"/>
        </w:rPr>
      </w:pPr>
      <w:r w:rsidRPr="00B04EEB">
        <w:rPr>
          <w:i/>
          <w:sz w:val="22"/>
          <w:szCs w:val="22"/>
          <w:lang w:val="uk-UA"/>
        </w:rPr>
        <w:t>- роботу</w:t>
      </w:r>
      <w:r>
        <w:rPr>
          <w:i/>
          <w:sz w:val="22"/>
          <w:szCs w:val="22"/>
          <w:lang w:val="uk-UA"/>
        </w:rPr>
        <w:t xml:space="preserve"> </w:t>
      </w:r>
      <w:r w:rsidRPr="00B04EEB">
        <w:rPr>
          <w:i/>
          <w:sz w:val="22"/>
          <w:szCs w:val="22"/>
          <w:lang w:val="uk-UA"/>
        </w:rPr>
        <w:t xml:space="preserve">Загальних </w:t>
      </w:r>
      <w:r w:rsidR="005768C9">
        <w:rPr>
          <w:i/>
          <w:sz w:val="22"/>
          <w:szCs w:val="22"/>
          <w:lang w:val="uk-UA"/>
        </w:rPr>
        <w:t>зборів організувати без перерви;</w:t>
      </w:r>
    </w:p>
    <w:p w:rsidR="00BE706A" w:rsidRPr="00B04EEB" w:rsidRDefault="00BE706A" w:rsidP="00BE706A">
      <w:pPr>
        <w:pStyle w:val="a5"/>
        <w:spacing w:before="0" w:beforeAutospacing="0" w:after="0" w:afterAutospacing="0"/>
        <w:rPr>
          <w:i/>
          <w:sz w:val="22"/>
          <w:szCs w:val="22"/>
          <w:lang w:val="uk-UA"/>
        </w:rPr>
      </w:pPr>
      <w:r w:rsidRPr="00B04EEB">
        <w:rPr>
          <w:i/>
          <w:sz w:val="22"/>
          <w:szCs w:val="22"/>
          <w:lang w:val="uk-UA"/>
        </w:rPr>
        <w:t>- фіксацію ходу</w:t>
      </w:r>
      <w:r>
        <w:rPr>
          <w:i/>
          <w:sz w:val="22"/>
          <w:szCs w:val="22"/>
          <w:lang w:val="uk-UA"/>
        </w:rPr>
        <w:t xml:space="preserve"> </w:t>
      </w:r>
      <w:r w:rsidRPr="00B04EEB">
        <w:rPr>
          <w:i/>
          <w:sz w:val="22"/>
          <w:szCs w:val="22"/>
          <w:lang w:val="uk-UA"/>
        </w:rPr>
        <w:t>Загальних зборів технічними засобами не здійснювати;</w:t>
      </w:r>
    </w:p>
    <w:p w:rsidR="00BE706A" w:rsidRPr="00B04EEB" w:rsidRDefault="00BE706A" w:rsidP="00BE706A">
      <w:pPr>
        <w:pStyle w:val="a5"/>
        <w:spacing w:before="0" w:beforeAutospacing="0" w:after="0" w:afterAutospacing="0"/>
        <w:rPr>
          <w:i/>
          <w:sz w:val="22"/>
          <w:szCs w:val="22"/>
          <w:lang w:val="uk-UA"/>
        </w:rPr>
      </w:pPr>
      <w:r w:rsidRPr="00B04EEB">
        <w:rPr>
          <w:i/>
          <w:sz w:val="22"/>
          <w:szCs w:val="22"/>
          <w:lang w:val="uk-UA"/>
        </w:rPr>
        <w:t>- засоби масової інформації на Загальні збори не допускати;</w:t>
      </w:r>
    </w:p>
    <w:p w:rsidR="00BE706A" w:rsidRPr="00B04EEB" w:rsidRDefault="00BE706A" w:rsidP="00BE706A">
      <w:pPr>
        <w:pStyle w:val="a5"/>
        <w:spacing w:before="0" w:beforeAutospacing="0" w:after="0" w:afterAutospacing="0"/>
        <w:rPr>
          <w:i/>
          <w:sz w:val="22"/>
          <w:szCs w:val="22"/>
          <w:lang w:val="uk-UA"/>
        </w:rPr>
      </w:pPr>
      <w:r w:rsidRPr="00B04EEB">
        <w:rPr>
          <w:i/>
          <w:sz w:val="22"/>
          <w:szCs w:val="22"/>
          <w:lang w:val="uk-UA"/>
        </w:rPr>
        <w:t>- для виступів на</w:t>
      </w:r>
      <w:r>
        <w:rPr>
          <w:i/>
          <w:sz w:val="22"/>
          <w:szCs w:val="22"/>
          <w:lang w:val="uk-UA"/>
        </w:rPr>
        <w:t xml:space="preserve"> </w:t>
      </w:r>
      <w:r w:rsidRPr="00B04EEB">
        <w:rPr>
          <w:i/>
          <w:sz w:val="22"/>
          <w:szCs w:val="22"/>
          <w:lang w:val="uk-UA"/>
        </w:rPr>
        <w:t>Загальних зборах слово</w:t>
      </w:r>
      <w:r>
        <w:rPr>
          <w:i/>
          <w:sz w:val="22"/>
          <w:szCs w:val="22"/>
          <w:lang w:val="uk-UA"/>
        </w:rPr>
        <w:t xml:space="preserve"> надавати лише акціонерам </w:t>
      </w:r>
      <w:r w:rsidRPr="00B04EEB">
        <w:rPr>
          <w:i/>
          <w:sz w:val="22"/>
          <w:szCs w:val="22"/>
          <w:lang w:val="uk-UA"/>
        </w:rPr>
        <w:t>Товариства або їх уповноваженим представникам, посадовим особам Товариства, працівникам Товариства та членам робочих органів</w:t>
      </w:r>
      <w:r>
        <w:rPr>
          <w:i/>
          <w:sz w:val="22"/>
          <w:szCs w:val="22"/>
          <w:lang w:val="uk-UA"/>
        </w:rPr>
        <w:t xml:space="preserve"> </w:t>
      </w:r>
      <w:r w:rsidRPr="00B04EEB">
        <w:rPr>
          <w:i/>
          <w:sz w:val="22"/>
          <w:szCs w:val="22"/>
          <w:lang w:val="uk-UA"/>
        </w:rPr>
        <w:t>Загальних зборів;</w:t>
      </w:r>
    </w:p>
    <w:p w:rsidR="00BE706A" w:rsidRPr="00B04EEB" w:rsidRDefault="00BE706A" w:rsidP="00BE706A">
      <w:pPr>
        <w:pStyle w:val="a5"/>
        <w:spacing w:before="0" w:beforeAutospacing="0" w:after="0" w:afterAutospacing="0"/>
        <w:rPr>
          <w:i/>
          <w:sz w:val="22"/>
          <w:szCs w:val="22"/>
          <w:lang w:val="uk-UA"/>
        </w:rPr>
      </w:pPr>
      <w:r w:rsidRPr="00B04EEB">
        <w:rPr>
          <w:i/>
          <w:sz w:val="22"/>
          <w:szCs w:val="22"/>
          <w:lang w:val="uk-UA"/>
        </w:rPr>
        <w:t>- усі питання та/або пропозиції з питань порядку денного</w:t>
      </w:r>
      <w:r>
        <w:rPr>
          <w:i/>
          <w:sz w:val="22"/>
          <w:szCs w:val="22"/>
          <w:lang w:val="uk-UA"/>
        </w:rPr>
        <w:t xml:space="preserve"> </w:t>
      </w:r>
      <w:r w:rsidRPr="00B04EEB">
        <w:rPr>
          <w:i/>
          <w:sz w:val="22"/>
          <w:szCs w:val="22"/>
          <w:lang w:val="uk-UA"/>
        </w:rPr>
        <w:t>Загальних зборів надавати виключно у письмовому вигляді секретарю</w:t>
      </w:r>
      <w:r>
        <w:rPr>
          <w:i/>
          <w:sz w:val="22"/>
          <w:szCs w:val="22"/>
          <w:lang w:val="uk-UA"/>
        </w:rPr>
        <w:t xml:space="preserve"> </w:t>
      </w:r>
      <w:r w:rsidRPr="00B04EEB">
        <w:rPr>
          <w:i/>
          <w:sz w:val="22"/>
          <w:szCs w:val="22"/>
          <w:lang w:val="uk-UA"/>
        </w:rPr>
        <w:t>Загальних зборів через членів реєстраційної або лічильної комісії до початку розгляду відповідного питання порядку денного із зазначенням прізвища та імені (найменування) акціонера або його представника, який подає відповідне питання та/або пропозицію.</w:t>
      </w:r>
    </w:p>
    <w:p w:rsidR="00BE706A" w:rsidRPr="00B04EEB" w:rsidRDefault="00BE706A" w:rsidP="00BE706A">
      <w:pPr>
        <w:pStyle w:val="a5"/>
        <w:spacing w:before="0" w:beforeAutospacing="0" w:after="0" w:afterAutospacing="0"/>
        <w:rPr>
          <w:i/>
          <w:sz w:val="22"/>
          <w:szCs w:val="22"/>
          <w:lang w:val="uk-UA"/>
        </w:rPr>
      </w:pPr>
      <w:r w:rsidRPr="00B04EEB">
        <w:rPr>
          <w:i/>
          <w:sz w:val="22"/>
          <w:szCs w:val="22"/>
          <w:lang w:val="uk-UA"/>
        </w:rPr>
        <w:t xml:space="preserve">- голосування </w:t>
      </w:r>
      <w:r>
        <w:rPr>
          <w:i/>
          <w:sz w:val="22"/>
          <w:szCs w:val="22"/>
          <w:lang w:val="uk-UA"/>
        </w:rPr>
        <w:t>з</w:t>
      </w:r>
      <w:r w:rsidRPr="00B04EEB">
        <w:rPr>
          <w:i/>
          <w:sz w:val="22"/>
          <w:szCs w:val="22"/>
          <w:lang w:val="uk-UA"/>
        </w:rPr>
        <w:t xml:space="preserve"> питан</w:t>
      </w:r>
      <w:r>
        <w:rPr>
          <w:i/>
          <w:sz w:val="22"/>
          <w:szCs w:val="22"/>
          <w:lang w:val="uk-UA"/>
        </w:rPr>
        <w:t>ь</w:t>
      </w:r>
      <w:r w:rsidRPr="00B04EEB">
        <w:rPr>
          <w:i/>
          <w:sz w:val="22"/>
          <w:szCs w:val="22"/>
          <w:lang w:val="uk-UA"/>
        </w:rPr>
        <w:t xml:space="preserve"> порядку денного проводити за допомогою бюлетенів для голосування</w:t>
      </w:r>
      <w:r>
        <w:rPr>
          <w:i/>
          <w:sz w:val="22"/>
          <w:szCs w:val="22"/>
          <w:lang w:val="uk-UA"/>
        </w:rPr>
        <w:t xml:space="preserve"> </w:t>
      </w:r>
      <w:r w:rsidRPr="00B04EEB">
        <w:rPr>
          <w:i/>
          <w:sz w:val="22"/>
          <w:szCs w:val="22"/>
          <w:lang w:val="uk-UA"/>
        </w:rPr>
        <w:t>затвердженого зразка, які були видані учасникам</w:t>
      </w:r>
      <w:r>
        <w:rPr>
          <w:i/>
          <w:sz w:val="22"/>
          <w:szCs w:val="22"/>
          <w:lang w:val="uk-UA"/>
        </w:rPr>
        <w:t xml:space="preserve"> </w:t>
      </w:r>
      <w:r w:rsidRPr="00B04EEB">
        <w:rPr>
          <w:i/>
          <w:sz w:val="22"/>
          <w:szCs w:val="22"/>
          <w:lang w:val="uk-UA"/>
        </w:rPr>
        <w:t>Загальних зборів (власникам голосуючих акцій) під час їх реєстрації для участі у</w:t>
      </w:r>
      <w:r>
        <w:rPr>
          <w:i/>
          <w:sz w:val="22"/>
          <w:szCs w:val="22"/>
          <w:lang w:val="uk-UA"/>
        </w:rPr>
        <w:t xml:space="preserve"> </w:t>
      </w:r>
      <w:r w:rsidR="005768C9">
        <w:rPr>
          <w:i/>
          <w:sz w:val="22"/>
          <w:szCs w:val="22"/>
          <w:lang w:val="uk-UA"/>
        </w:rPr>
        <w:t>Загальних зборах"</w:t>
      </w:r>
      <w:r w:rsidRPr="00B04EEB">
        <w:rPr>
          <w:i/>
          <w:sz w:val="22"/>
          <w:szCs w:val="22"/>
          <w:lang w:val="uk-UA"/>
        </w:rPr>
        <w:t>;</w:t>
      </w:r>
    </w:p>
    <w:p w:rsidR="006148DE" w:rsidRPr="00E80E34" w:rsidRDefault="00BE706A" w:rsidP="00BE706A">
      <w:pPr>
        <w:pStyle w:val="a5"/>
        <w:widowControl w:val="0"/>
        <w:spacing w:before="0" w:beforeAutospacing="0" w:after="0" w:afterAutospacing="0"/>
        <w:jc w:val="both"/>
        <w:rPr>
          <w:i/>
          <w:sz w:val="22"/>
          <w:szCs w:val="22"/>
          <w:lang w:val="uk-UA"/>
        </w:rPr>
      </w:pPr>
      <w:r w:rsidRPr="00B04EEB">
        <w:rPr>
          <w:i/>
          <w:sz w:val="22"/>
          <w:szCs w:val="22"/>
          <w:lang w:val="uk-UA"/>
        </w:rPr>
        <w:t>- одна голосуюча акція надає акціонеру один голос для вирішення  кожного з п</w:t>
      </w:r>
      <w:r>
        <w:rPr>
          <w:i/>
          <w:sz w:val="22"/>
          <w:szCs w:val="22"/>
          <w:lang w:val="uk-UA"/>
        </w:rPr>
        <w:t>итань, винесених на голосування.</w:t>
      </w:r>
    </w:p>
    <w:p w:rsidR="006148DE" w:rsidRPr="00E80E34" w:rsidRDefault="006148DE" w:rsidP="006148DE">
      <w:pPr>
        <w:pStyle w:val="a5"/>
        <w:widowControl w:val="0"/>
        <w:spacing w:before="0" w:beforeAutospacing="0" w:after="0" w:afterAutospacing="0"/>
        <w:jc w:val="both"/>
        <w:rPr>
          <w:i/>
          <w:sz w:val="22"/>
          <w:szCs w:val="22"/>
          <w:lang w:val="uk-UA"/>
        </w:rPr>
      </w:pPr>
    </w:p>
    <w:p w:rsidR="009C56D3" w:rsidRPr="00E80E34" w:rsidRDefault="006148DE" w:rsidP="006148DE">
      <w:pPr>
        <w:pStyle w:val="a5"/>
        <w:widowControl w:val="0"/>
        <w:spacing w:before="0" w:beforeAutospacing="0" w:after="0" w:afterAutospacing="0"/>
        <w:jc w:val="both"/>
        <w:rPr>
          <w:b/>
          <w:i/>
          <w:sz w:val="22"/>
          <w:szCs w:val="22"/>
          <w:lang w:val="uk-UA"/>
        </w:rPr>
      </w:pPr>
      <w:r w:rsidRPr="00E80E34">
        <w:rPr>
          <w:b/>
          <w:sz w:val="22"/>
          <w:szCs w:val="22"/>
          <w:lang w:val="uk-UA"/>
        </w:rPr>
        <w:t xml:space="preserve">4. </w:t>
      </w:r>
      <w:r w:rsidR="00BE706A">
        <w:rPr>
          <w:b/>
          <w:sz w:val="22"/>
          <w:szCs w:val="22"/>
          <w:lang w:val="uk-UA"/>
        </w:rPr>
        <w:t>Розгляд звіту Виконавчого органу Товариства за 2016 рік та прийняття рішення за наслідками розгляду звіту.</w:t>
      </w:r>
    </w:p>
    <w:p w:rsidR="009C56D3" w:rsidRDefault="00BE706A" w:rsidP="009C56D3">
      <w:pPr>
        <w:pStyle w:val="a5"/>
        <w:widowControl w:val="0"/>
        <w:spacing w:before="0" w:beforeAutospacing="0" w:after="0" w:afterAutospacing="0"/>
        <w:jc w:val="both"/>
        <w:rPr>
          <w:i/>
          <w:sz w:val="22"/>
          <w:szCs w:val="22"/>
          <w:lang w:val="uk-UA"/>
        </w:rPr>
      </w:pPr>
      <w:r w:rsidRPr="00435DCF">
        <w:rPr>
          <w:b/>
          <w:i/>
          <w:sz w:val="22"/>
          <w:szCs w:val="22"/>
          <w:lang w:val="uk-UA"/>
        </w:rPr>
        <w:t>Проект рішення</w:t>
      </w:r>
      <w:r>
        <w:rPr>
          <w:b/>
          <w:i/>
          <w:sz w:val="22"/>
          <w:szCs w:val="22"/>
          <w:lang w:val="uk-UA"/>
        </w:rPr>
        <w:t xml:space="preserve"> по четвертому питанню порядку денного</w:t>
      </w:r>
      <w:r w:rsidRPr="00435DCF">
        <w:rPr>
          <w:b/>
          <w:i/>
          <w:sz w:val="22"/>
          <w:szCs w:val="22"/>
          <w:lang w:val="uk-UA"/>
        </w:rPr>
        <w:t xml:space="preserve">: </w:t>
      </w:r>
      <w:r>
        <w:rPr>
          <w:i/>
          <w:sz w:val="22"/>
          <w:szCs w:val="22"/>
          <w:lang w:val="uk-UA"/>
        </w:rPr>
        <w:t>"Затвердити звіт Виконавчого органу Товариства за 2016 рік".</w:t>
      </w:r>
    </w:p>
    <w:p w:rsidR="00370ACA" w:rsidRPr="00E80E34" w:rsidRDefault="00370ACA" w:rsidP="009C56D3">
      <w:pPr>
        <w:pStyle w:val="a5"/>
        <w:widowControl w:val="0"/>
        <w:spacing w:before="0" w:beforeAutospacing="0" w:after="0" w:afterAutospacing="0"/>
        <w:jc w:val="both"/>
        <w:rPr>
          <w:i/>
          <w:sz w:val="22"/>
          <w:szCs w:val="22"/>
          <w:lang w:val="uk-UA"/>
        </w:rPr>
      </w:pPr>
    </w:p>
    <w:p w:rsidR="006148DE" w:rsidRPr="00E80E34" w:rsidRDefault="006148DE" w:rsidP="006148DE">
      <w:pPr>
        <w:widowControl w:val="0"/>
        <w:tabs>
          <w:tab w:val="left" w:pos="1985"/>
          <w:tab w:val="left" w:pos="6225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Результати голосування з питання №4 порядку денного Загальних зборів винесеного на голосування:</w:t>
      </w:r>
    </w:p>
    <w:p w:rsidR="00952C96" w:rsidRPr="00E80E34" w:rsidRDefault="00952C96" w:rsidP="00952C96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ЗА"</w:t>
      </w:r>
      <w:r w:rsidRPr="00E80E34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–</w:t>
      </w:r>
      <w:r w:rsidRPr="00E80E34">
        <w:rPr>
          <w:rFonts w:ascii="Times New Roman" w:hAnsi="Times New Roman" w:cs="Times New Roman"/>
          <w:lang w:val="uk-UA"/>
        </w:rPr>
        <w:t xml:space="preserve"> </w:t>
      </w:r>
      <w:r w:rsidR="00F05BAB">
        <w:rPr>
          <w:rFonts w:ascii="Times New Roman" w:hAnsi="Times New Roman" w:cs="Times New Roman"/>
          <w:lang w:val="uk-UA"/>
        </w:rPr>
        <w:t>1811</w:t>
      </w:r>
      <w:r>
        <w:rPr>
          <w:rFonts w:ascii="Times New Roman" w:hAnsi="Times New Roman" w:cs="Times New Roman"/>
          <w:lang w:val="uk-UA"/>
        </w:rPr>
        <w:t xml:space="preserve"> </w:t>
      </w:r>
      <w:r w:rsidRPr="00E80E34">
        <w:rPr>
          <w:rFonts w:ascii="Times New Roman" w:hAnsi="Times New Roman" w:cs="Times New Roman"/>
          <w:lang w:val="uk-UA"/>
        </w:rPr>
        <w:t>(</w:t>
      </w:r>
      <w:r w:rsidR="00F05BAB" w:rsidRPr="0061553D">
        <w:rPr>
          <w:rFonts w:ascii="Times New Roman" w:hAnsi="Times New Roman" w:cs="Times New Roman"/>
          <w:lang w:val="uk-UA"/>
        </w:rPr>
        <w:t>Одна тисяча вісімсот одинадцять</w:t>
      </w:r>
      <w:r>
        <w:rPr>
          <w:rFonts w:ascii="Times New Roman" w:hAnsi="Times New Roman" w:cs="Times New Roman"/>
          <w:lang w:val="uk-UA"/>
        </w:rPr>
        <w:t xml:space="preserve">) </w:t>
      </w:r>
      <w:r w:rsidRPr="00E80E34">
        <w:rPr>
          <w:rFonts w:ascii="Times New Roman" w:hAnsi="Times New Roman" w:cs="Times New Roman"/>
          <w:lang w:val="uk-UA"/>
        </w:rPr>
        <w:t xml:space="preserve">голосів, що складає </w:t>
      </w:r>
      <w:r w:rsidRPr="00CA1798">
        <w:rPr>
          <w:rFonts w:ascii="Times New Roman" w:hAnsi="Times New Roman" w:cs="Times New Roman"/>
          <w:lang w:val="uk-UA"/>
        </w:rPr>
        <w:t>100</w:t>
      </w:r>
      <w:r w:rsidRPr="00E80E34">
        <w:rPr>
          <w:rFonts w:ascii="Times New Roman" w:hAnsi="Times New Roman" w:cs="Times New Roman"/>
          <w:lang w:val="uk-UA"/>
        </w:rPr>
        <w:t>% голосів акціонерів (представників акціонерів), що зареєструвались для участі у загальних зборах та мали право голосувати з усіх питань порядку денного.</w:t>
      </w:r>
    </w:p>
    <w:p w:rsidR="00952C96" w:rsidRPr="00E80E34" w:rsidRDefault="00952C96" w:rsidP="00952C96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"ПРОТИ"</w:t>
      </w:r>
      <w:r w:rsidRPr="00E80E34">
        <w:rPr>
          <w:rFonts w:ascii="Times New Roman" w:hAnsi="Times New Roman" w:cs="Times New Roman"/>
          <w:lang w:val="uk-UA"/>
        </w:rPr>
        <w:t xml:space="preserve"> – </w:t>
      </w:r>
      <w:r>
        <w:rPr>
          <w:rFonts w:ascii="Times New Roman" w:hAnsi="Times New Roman" w:cs="Times New Roman"/>
          <w:lang w:val="uk-UA"/>
        </w:rPr>
        <w:t>немає.</w:t>
      </w:r>
    </w:p>
    <w:p w:rsidR="00952C96" w:rsidRPr="00E80E34" w:rsidRDefault="00952C96" w:rsidP="00952C96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"УТРИМАЛИСЬ"</w:t>
      </w:r>
      <w:r w:rsidRPr="00E80E34">
        <w:rPr>
          <w:rFonts w:ascii="Times New Roman" w:hAnsi="Times New Roman" w:cs="Times New Roman"/>
          <w:lang w:val="uk-UA"/>
        </w:rPr>
        <w:t xml:space="preserve"> –</w:t>
      </w:r>
      <w:r>
        <w:rPr>
          <w:rFonts w:ascii="Times New Roman" w:hAnsi="Times New Roman" w:cs="Times New Roman"/>
          <w:lang w:val="uk-UA"/>
        </w:rPr>
        <w:t xml:space="preserve"> немає.</w:t>
      </w:r>
      <w:r w:rsidRPr="00E80E34">
        <w:rPr>
          <w:rFonts w:ascii="Times New Roman" w:hAnsi="Times New Roman" w:cs="Times New Roman"/>
          <w:lang w:val="uk-UA"/>
        </w:rPr>
        <w:t xml:space="preserve"> </w:t>
      </w:r>
    </w:p>
    <w:p w:rsidR="00952C96" w:rsidRPr="00E80E34" w:rsidRDefault="00952C96" w:rsidP="00952C96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 xml:space="preserve">Кількість голосів акціонерів, які не брали участі у голосуванні </w:t>
      </w:r>
      <w:r w:rsidRPr="00952C96">
        <w:rPr>
          <w:rFonts w:ascii="Times New Roman" w:hAnsi="Times New Roman" w:cs="Times New Roman"/>
          <w:lang w:val="uk-UA"/>
        </w:rPr>
        <w:t>– немає.</w:t>
      </w:r>
      <w:r w:rsidRPr="00E80E34">
        <w:rPr>
          <w:rFonts w:ascii="Times New Roman" w:hAnsi="Times New Roman" w:cs="Times New Roman"/>
          <w:b/>
          <w:lang w:val="uk-UA"/>
        </w:rPr>
        <w:t xml:space="preserve"> </w:t>
      </w:r>
    </w:p>
    <w:p w:rsidR="006148DE" w:rsidRPr="00E80E34" w:rsidRDefault="00952C96" w:rsidP="00952C96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Кількість голосів акціонерів за бюлетенями, визнаними недійсними –</w:t>
      </w:r>
      <w:r w:rsidRPr="00E80E34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немає.</w:t>
      </w:r>
    </w:p>
    <w:p w:rsidR="006148DE" w:rsidRPr="00E80E34" w:rsidRDefault="006148DE" w:rsidP="006148DE">
      <w:pPr>
        <w:pStyle w:val="a5"/>
        <w:widowControl w:val="0"/>
        <w:spacing w:before="0" w:beforeAutospacing="0" w:after="0" w:afterAutospacing="0"/>
        <w:jc w:val="both"/>
        <w:rPr>
          <w:i/>
          <w:sz w:val="22"/>
          <w:szCs w:val="22"/>
          <w:lang w:val="uk-UA"/>
        </w:rPr>
      </w:pPr>
      <w:r w:rsidRPr="00E80E34">
        <w:rPr>
          <w:b/>
          <w:sz w:val="22"/>
          <w:szCs w:val="22"/>
          <w:lang w:val="uk-UA"/>
        </w:rPr>
        <w:t>Прийняте рішення:</w:t>
      </w:r>
      <w:r w:rsidRPr="00AE619A">
        <w:rPr>
          <w:b/>
          <w:i/>
          <w:sz w:val="22"/>
          <w:szCs w:val="22"/>
          <w:lang w:val="uk-UA"/>
        </w:rPr>
        <w:t xml:space="preserve"> </w:t>
      </w:r>
      <w:r w:rsidR="00BE706A">
        <w:rPr>
          <w:i/>
          <w:sz w:val="22"/>
          <w:szCs w:val="22"/>
          <w:lang w:val="uk-UA"/>
        </w:rPr>
        <w:t>"Затвердити звіт Виконавчого органу Товариства за 2016 рік".</w:t>
      </w:r>
    </w:p>
    <w:p w:rsidR="009C56D3" w:rsidRPr="00E80E34" w:rsidRDefault="006148DE" w:rsidP="006148DE">
      <w:pPr>
        <w:pStyle w:val="a5"/>
        <w:widowControl w:val="0"/>
        <w:spacing w:before="0" w:beforeAutospacing="0" w:after="0" w:afterAutospacing="0"/>
        <w:jc w:val="both"/>
        <w:rPr>
          <w:b/>
          <w:i/>
          <w:sz w:val="22"/>
          <w:szCs w:val="22"/>
          <w:lang w:val="uk-UA"/>
        </w:rPr>
      </w:pPr>
      <w:r w:rsidRPr="00E80E34">
        <w:rPr>
          <w:b/>
          <w:sz w:val="22"/>
          <w:szCs w:val="22"/>
          <w:lang w:val="uk-UA"/>
        </w:rPr>
        <w:lastRenderedPageBreak/>
        <w:t xml:space="preserve">5. </w:t>
      </w:r>
      <w:r w:rsidR="00BE706A">
        <w:rPr>
          <w:b/>
          <w:sz w:val="22"/>
          <w:szCs w:val="22"/>
          <w:lang w:val="uk-UA"/>
        </w:rPr>
        <w:t>Розгляд звіту Наглядової ради Товариства за 2016 рік та прийняття рішення за наслідками розгляду звіту</w:t>
      </w:r>
      <w:r w:rsidR="00BE706A" w:rsidRPr="00412541">
        <w:rPr>
          <w:b/>
          <w:sz w:val="22"/>
          <w:szCs w:val="22"/>
          <w:lang w:val="uk-UA"/>
        </w:rPr>
        <w:t>.</w:t>
      </w:r>
    </w:p>
    <w:p w:rsidR="009C56D3" w:rsidRPr="00E80E34" w:rsidRDefault="00BE706A" w:rsidP="009C56D3">
      <w:pPr>
        <w:pStyle w:val="a5"/>
        <w:widowControl w:val="0"/>
        <w:spacing w:before="0" w:beforeAutospacing="0" w:after="0" w:afterAutospacing="0"/>
        <w:jc w:val="both"/>
        <w:rPr>
          <w:i/>
          <w:sz w:val="22"/>
          <w:szCs w:val="22"/>
          <w:lang w:val="uk-UA"/>
        </w:rPr>
      </w:pPr>
      <w:r w:rsidRPr="00412541">
        <w:rPr>
          <w:b/>
          <w:i/>
          <w:sz w:val="22"/>
          <w:szCs w:val="22"/>
          <w:lang w:val="uk-UA"/>
        </w:rPr>
        <w:t>Проект рішення по п'ятому питанню порядку денного:</w:t>
      </w:r>
      <w:r w:rsidRPr="00412541">
        <w:rPr>
          <w:i/>
          <w:sz w:val="22"/>
          <w:szCs w:val="22"/>
          <w:lang w:val="uk-UA"/>
        </w:rPr>
        <w:t xml:space="preserve"> </w:t>
      </w:r>
      <w:r>
        <w:rPr>
          <w:i/>
          <w:sz w:val="22"/>
          <w:szCs w:val="22"/>
          <w:lang w:val="uk-UA"/>
        </w:rPr>
        <w:t>"Затвердити звіт Наглядової ради Товариства за 2016 рік".</w:t>
      </w:r>
    </w:p>
    <w:p w:rsidR="006148DE" w:rsidRPr="00E80E34" w:rsidRDefault="006148DE" w:rsidP="006148DE">
      <w:pPr>
        <w:widowControl w:val="0"/>
        <w:tabs>
          <w:tab w:val="left" w:pos="1985"/>
          <w:tab w:val="left" w:pos="6225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Результати голосування з питання №5 порядку денного Загальних зборів винесеного на голосування:</w:t>
      </w:r>
    </w:p>
    <w:p w:rsidR="00952C96" w:rsidRPr="00E80E34" w:rsidRDefault="00952C96" w:rsidP="00952C96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ЗА"</w:t>
      </w:r>
      <w:r w:rsidRPr="00E80E34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–</w:t>
      </w:r>
      <w:r w:rsidRPr="00E80E34">
        <w:rPr>
          <w:rFonts w:ascii="Times New Roman" w:hAnsi="Times New Roman" w:cs="Times New Roman"/>
          <w:lang w:val="uk-UA"/>
        </w:rPr>
        <w:t xml:space="preserve"> </w:t>
      </w:r>
      <w:r w:rsidR="00F05BAB">
        <w:rPr>
          <w:rFonts w:ascii="Times New Roman" w:hAnsi="Times New Roman" w:cs="Times New Roman"/>
          <w:lang w:val="uk-UA"/>
        </w:rPr>
        <w:t>1811</w:t>
      </w:r>
      <w:r>
        <w:rPr>
          <w:rFonts w:ascii="Times New Roman" w:hAnsi="Times New Roman" w:cs="Times New Roman"/>
          <w:lang w:val="uk-UA"/>
        </w:rPr>
        <w:t xml:space="preserve"> </w:t>
      </w:r>
      <w:r w:rsidR="006F15AC" w:rsidRPr="00E80E34">
        <w:rPr>
          <w:rFonts w:ascii="Times New Roman" w:hAnsi="Times New Roman" w:cs="Times New Roman"/>
          <w:lang w:val="uk-UA"/>
        </w:rPr>
        <w:t xml:space="preserve"> </w:t>
      </w:r>
      <w:r w:rsidRPr="00E80E34">
        <w:rPr>
          <w:rFonts w:ascii="Times New Roman" w:hAnsi="Times New Roman" w:cs="Times New Roman"/>
          <w:lang w:val="uk-UA"/>
        </w:rPr>
        <w:t>(</w:t>
      </w:r>
      <w:r w:rsidR="006F15AC" w:rsidRPr="0061553D">
        <w:rPr>
          <w:rFonts w:ascii="Times New Roman" w:hAnsi="Times New Roman" w:cs="Times New Roman"/>
          <w:lang w:val="uk-UA"/>
        </w:rPr>
        <w:t>Одна тисяча вісімсот одинадцять</w:t>
      </w:r>
      <w:r>
        <w:rPr>
          <w:rFonts w:ascii="Times New Roman" w:hAnsi="Times New Roman" w:cs="Times New Roman"/>
          <w:lang w:val="uk-UA"/>
        </w:rPr>
        <w:t xml:space="preserve">) </w:t>
      </w:r>
      <w:r w:rsidRPr="00E80E34">
        <w:rPr>
          <w:rFonts w:ascii="Times New Roman" w:hAnsi="Times New Roman" w:cs="Times New Roman"/>
          <w:lang w:val="uk-UA"/>
        </w:rPr>
        <w:t xml:space="preserve">голосів, що складає </w:t>
      </w:r>
      <w:r w:rsidRPr="00CA1798">
        <w:rPr>
          <w:rFonts w:ascii="Times New Roman" w:hAnsi="Times New Roman" w:cs="Times New Roman"/>
          <w:lang w:val="uk-UA"/>
        </w:rPr>
        <w:t>100%</w:t>
      </w:r>
      <w:r w:rsidRPr="00E80E34">
        <w:rPr>
          <w:rFonts w:ascii="Times New Roman" w:hAnsi="Times New Roman" w:cs="Times New Roman"/>
          <w:lang w:val="uk-UA"/>
        </w:rPr>
        <w:t xml:space="preserve"> голосів акціонерів (представників акціонерів), що зареєструвались для участі у загальних зборах та мали право голосувати з усіх питань порядку денного.</w:t>
      </w:r>
    </w:p>
    <w:p w:rsidR="00952C96" w:rsidRPr="00E80E34" w:rsidRDefault="00952C96" w:rsidP="00952C96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"ПРОТИ"</w:t>
      </w:r>
      <w:r w:rsidRPr="00E80E34">
        <w:rPr>
          <w:rFonts w:ascii="Times New Roman" w:hAnsi="Times New Roman" w:cs="Times New Roman"/>
          <w:lang w:val="uk-UA"/>
        </w:rPr>
        <w:t xml:space="preserve"> – </w:t>
      </w:r>
      <w:r>
        <w:rPr>
          <w:rFonts w:ascii="Times New Roman" w:hAnsi="Times New Roman" w:cs="Times New Roman"/>
          <w:lang w:val="uk-UA"/>
        </w:rPr>
        <w:t>немає.</w:t>
      </w:r>
    </w:p>
    <w:p w:rsidR="00952C96" w:rsidRPr="00E80E34" w:rsidRDefault="00952C96" w:rsidP="00952C96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"УТРИМАЛИСЬ"</w:t>
      </w:r>
      <w:r w:rsidRPr="00E80E34">
        <w:rPr>
          <w:rFonts w:ascii="Times New Roman" w:hAnsi="Times New Roman" w:cs="Times New Roman"/>
          <w:lang w:val="uk-UA"/>
        </w:rPr>
        <w:t xml:space="preserve"> –</w:t>
      </w:r>
      <w:r>
        <w:rPr>
          <w:rFonts w:ascii="Times New Roman" w:hAnsi="Times New Roman" w:cs="Times New Roman"/>
          <w:lang w:val="uk-UA"/>
        </w:rPr>
        <w:t xml:space="preserve"> немає.</w:t>
      </w:r>
      <w:r w:rsidRPr="00E80E34">
        <w:rPr>
          <w:rFonts w:ascii="Times New Roman" w:hAnsi="Times New Roman" w:cs="Times New Roman"/>
          <w:lang w:val="uk-UA"/>
        </w:rPr>
        <w:t xml:space="preserve"> </w:t>
      </w:r>
    </w:p>
    <w:p w:rsidR="00952C96" w:rsidRPr="00E80E34" w:rsidRDefault="00952C96" w:rsidP="00952C96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 xml:space="preserve">Кількість голосів акціонерів, які не брали участі у голосуванні </w:t>
      </w:r>
      <w:r w:rsidRPr="00952C96">
        <w:rPr>
          <w:rFonts w:ascii="Times New Roman" w:hAnsi="Times New Roman" w:cs="Times New Roman"/>
          <w:lang w:val="uk-UA"/>
        </w:rPr>
        <w:t>– немає.</w:t>
      </w:r>
      <w:r w:rsidRPr="00E80E34">
        <w:rPr>
          <w:rFonts w:ascii="Times New Roman" w:hAnsi="Times New Roman" w:cs="Times New Roman"/>
          <w:b/>
          <w:lang w:val="uk-UA"/>
        </w:rPr>
        <w:t xml:space="preserve"> </w:t>
      </w:r>
    </w:p>
    <w:p w:rsidR="006148DE" w:rsidRPr="00E80E34" w:rsidRDefault="00952C96" w:rsidP="00952C96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Кількість голосів акціонерів за бюлетенями, визнаними недійсними –</w:t>
      </w:r>
      <w:r w:rsidRPr="00E80E34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немає.</w:t>
      </w:r>
    </w:p>
    <w:p w:rsidR="006148DE" w:rsidRPr="00E80E34" w:rsidRDefault="006148DE" w:rsidP="006148DE">
      <w:pPr>
        <w:pStyle w:val="a5"/>
        <w:widowControl w:val="0"/>
        <w:spacing w:before="0" w:beforeAutospacing="0" w:after="0" w:afterAutospacing="0"/>
        <w:jc w:val="both"/>
        <w:rPr>
          <w:i/>
          <w:sz w:val="22"/>
          <w:szCs w:val="22"/>
          <w:lang w:val="uk-UA"/>
        </w:rPr>
      </w:pPr>
      <w:r w:rsidRPr="00E80E34">
        <w:rPr>
          <w:b/>
          <w:sz w:val="22"/>
          <w:szCs w:val="22"/>
          <w:lang w:val="uk-UA"/>
        </w:rPr>
        <w:t xml:space="preserve">Прийняте рішення: </w:t>
      </w:r>
      <w:r w:rsidR="00BE706A">
        <w:rPr>
          <w:i/>
          <w:sz w:val="22"/>
          <w:szCs w:val="22"/>
          <w:lang w:val="uk-UA"/>
        </w:rPr>
        <w:t>"Затвердити звіт Наглядової ради Товариства за 2016 рік".</w:t>
      </w:r>
    </w:p>
    <w:p w:rsidR="006148DE" w:rsidRPr="00E80E34" w:rsidRDefault="006148DE" w:rsidP="006148DE">
      <w:pPr>
        <w:pStyle w:val="a5"/>
        <w:widowControl w:val="0"/>
        <w:spacing w:before="0" w:beforeAutospacing="0" w:after="0" w:afterAutospacing="0"/>
        <w:jc w:val="both"/>
        <w:rPr>
          <w:i/>
          <w:sz w:val="22"/>
          <w:szCs w:val="22"/>
          <w:lang w:val="uk-UA"/>
        </w:rPr>
      </w:pPr>
    </w:p>
    <w:p w:rsidR="009C56D3" w:rsidRPr="00E80E34" w:rsidRDefault="006148DE" w:rsidP="006148DE">
      <w:pPr>
        <w:pStyle w:val="a5"/>
        <w:widowControl w:val="0"/>
        <w:spacing w:before="0" w:beforeAutospacing="0" w:after="0" w:afterAutospacing="0"/>
        <w:jc w:val="both"/>
        <w:rPr>
          <w:b/>
          <w:i/>
          <w:sz w:val="22"/>
          <w:szCs w:val="22"/>
          <w:lang w:val="uk-UA"/>
        </w:rPr>
      </w:pPr>
      <w:r w:rsidRPr="00E80E34">
        <w:rPr>
          <w:b/>
          <w:sz w:val="22"/>
          <w:szCs w:val="22"/>
          <w:lang w:val="uk-UA"/>
        </w:rPr>
        <w:t xml:space="preserve">6. </w:t>
      </w:r>
      <w:r w:rsidR="00FB643D">
        <w:rPr>
          <w:b/>
          <w:sz w:val="22"/>
          <w:szCs w:val="22"/>
          <w:lang w:val="uk-UA"/>
        </w:rPr>
        <w:t>Розгляд звіту та висновків Ревізійної Комісії Товариства за 2016 рік та прийняття рішення за наслідками розгляду звіту та висновків.</w:t>
      </w:r>
    </w:p>
    <w:p w:rsidR="009C56D3" w:rsidRPr="00E80E34" w:rsidRDefault="00FB643D" w:rsidP="009C56D3">
      <w:pPr>
        <w:pStyle w:val="a5"/>
        <w:widowControl w:val="0"/>
        <w:spacing w:before="0" w:beforeAutospacing="0" w:after="0" w:afterAutospacing="0"/>
        <w:jc w:val="both"/>
        <w:rPr>
          <w:i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Проект рішення по шостому питанню порядку денного: </w:t>
      </w:r>
      <w:r w:rsidRPr="00412541">
        <w:rPr>
          <w:i/>
          <w:sz w:val="22"/>
          <w:szCs w:val="22"/>
          <w:lang w:val="uk-UA"/>
        </w:rPr>
        <w:t>"</w:t>
      </w:r>
      <w:r>
        <w:rPr>
          <w:i/>
          <w:sz w:val="22"/>
          <w:szCs w:val="22"/>
          <w:lang w:val="uk-UA"/>
        </w:rPr>
        <w:t>Затвердити звіт та висновки Ревізійної комісії Товариства за 2016 рік".</w:t>
      </w:r>
    </w:p>
    <w:p w:rsidR="006148DE" w:rsidRPr="00E80E34" w:rsidRDefault="006148DE" w:rsidP="006148DE">
      <w:pPr>
        <w:widowControl w:val="0"/>
        <w:tabs>
          <w:tab w:val="left" w:pos="1985"/>
          <w:tab w:val="left" w:pos="6225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Результати голосування з питання №6 порядку денного Загальних зборів винесеного на голосування:</w:t>
      </w:r>
    </w:p>
    <w:p w:rsidR="00952C96" w:rsidRPr="00E80E34" w:rsidRDefault="00952C96" w:rsidP="00952C96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ЗА"</w:t>
      </w:r>
      <w:r w:rsidRPr="00E80E34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–</w:t>
      </w:r>
      <w:r w:rsidRPr="00E80E34">
        <w:rPr>
          <w:rFonts w:ascii="Times New Roman" w:hAnsi="Times New Roman" w:cs="Times New Roman"/>
          <w:lang w:val="uk-UA"/>
        </w:rPr>
        <w:t xml:space="preserve"> </w:t>
      </w:r>
      <w:r w:rsidR="006F15AC">
        <w:rPr>
          <w:rFonts w:ascii="Times New Roman" w:hAnsi="Times New Roman" w:cs="Times New Roman"/>
          <w:lang w:val="uk-UA"/>
        </w:rPr>
        <w:t>1811</w:t>
      </w:r>
      <w:r>
        <w:rPr>
          <w:rFonts w:ascii="Times New Roman" w:hAnsi="Times New Roman" w:cs="Times New Roman"/>
          <w:lang w:val="uk-UA"/>
        </w:rPr>
        <w:t xml:space="preserve"> </w:t>
      </w:r>
      <w:r w:rsidRPr="00E80E34">
        <w:rPr>
          <w:rFonts w:ascii="Times New Roman" w:hAnsi="Times New Roman" w:cs="Times New Roman"/>
          <w:lang w:val="uk-UA"/>
        </w:rPr>
        <w:t>(</w:t>
      </w:r>
      <w:r w:rsidR="006F15AC" w:rsidRPr="0061553D">
        <w:rPr>
          <w:rFonts w:ascii="Times New Roman" w:hAnsi="Times New Roman" w:cs="Times New Roman"/>
          <w:lang w:val="uk-UA"/>
        </w:rPr>
        <w:t>Одна тисяча вісімсот одинадцять</w:t>
      </w:r>
      <w:r>
        <w:rPr>
          <w:rFonts w:ascii="Times New Roman" w:hAnsi="Times New Roman" w:cs="Times New Roman"/>
          <w:lang w:val="uk-UA"/>
        </w:rPr>
        <w:t xml:space="preserve">) </w:t>
      </w:r>
      <w:r w:rsidRPr="00E80E34">
        <w:rPr>
          <w:rFonts w:ascii="Times New Roman" w:hAnsi="Times New Roman" w:cs="Times New Roman"/>
          <w:lang w:val="uk-UA"/>
        </w:rPr>
        <w:t xml:space="preserve">голосів, що складає </w:t>
      </w:r>
      <w:r w:rsidRPr="00CA1798">
        <w:rPr>
          <w:rFonts w:ascii="Times New Roman" w:hAnsi="Times New Roman" w:cs="Times New Roman"/>
          <w:lang w:val="uk-UA"/>
        </w:rPr>
        <w:t>100%</w:t>
      </w:r>
      <w:r w:rsidRPr="00E80E34">
        <w:rPr>
          <w:rFonts w:ascii="Times New Roman" w:hAnsi="Times New Roman" w:cs="Times New Roman"/>
          <w:lang w:val="uk-UA"/>
        </w:rPr>
        <w:t xml:space="preserve"> голосів акціонерів (представників акціонерів), що зареєструвались для участі у загальних зборах та мали право голосувати з усіх питань порядку денного.</w:t>
      </w:r>
    </w:p>
    <w:p w:rsidR="00952C96" w:rsidRPr="00E80E34" w:rsidRDefault="00952C96" w:rsidP="00952C96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"ПРОТИ"</w:t>
      </w:r>
      <w:r w:rsidRPr="00E80E34">
        <w:rPr>
          <w:rFonts w:ascii="Times New Roman" w:hAnsi="Times New Roman" w:cs="Times New Roman"/>
          <w:lang w:val="uk-UA"/>
        </w:rPr>
        <w:t xml:space="preserve"> – </w:t>
      </w:r>
      <w:r>
        <w:rPr>
          <w:rFonts w:ascii="Times New Roman" w:hAnsi="Times New Roman" w:cs="Times New Roman"/>
          <w:lang w:val="uk-UA"/>
        </w:rPr>
        <w:t>немає.</w:t>
      </w:r>
    </w:p>
    <w:p w:rsidR="00952C96" w:rsidRPr="00E80E34" w:rsidRDefault="00952C96" w:rsidP="00952C96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"УТРИМАЛИСЬ"</w:t>
      </w:r>
      <w:r w:rsidRPr="00E80E34">
        <w:rPr>
          <w:rFonts w:ascii="Times New Roman" w:hAnsi="Times New Roman" w:cs="Times New Roman"/>
          <w:lang w:val="uk-UA"/>
        </w:rPr>
        <w:t xml:space="preserve"> –</w:t>
      </w:r>
      <w:r>
        <w:rPr>
          <w:rFonts w:ascii="Times New Roman" w:hAnsi="Times New Roman" w:cs="Times New Roman"/>
          <w:lang w:val="uk-UA"/>
        </w:rPr>
        <w:t xml:space="preserve"> немає.</w:t>
      </w:r>
      <w:r w:rsidRPr="00E80E34">
        <w:rPr>
          <w:rFonts w:ascii="Times New Roman" w:hAnsi="Times New Roman" w:cs="Times New Roman"/>
          <w:lang w:val="uk-UA"/>
        </w:rPr>
        <w:t xml:space="preserve"> </w:t>
      </w:r>
    </w:p>
    <w:p w:rsidR="00952C96" w:rsidRPr="00E80E34" w:rsidRDefault="00952C96" w:rsidP="00952C96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 xml:space="preserve">Кількість голосів акціонерів, які не брали участі у голосуванні </w:t>
      </w:r>
      <w:r w:rsidRPr="00952C96">
        <w:rPr>
          <w:rFonts w:ascii="Times New Roman" w:hAnsi="Times New Roman" w:cs="Times New Roman"/>
          <w:lang w:val="uk-UA"/>
        </w:rPr>
        <w:t>– немає.</w:t>
      </w:r>
      <w:r w:rsidRPr="00E80E34">
        <w:rPr>
          <w:rFonts w:ascii="Times New Roman" w:hAnsi="Times New Roman" w:cs="Times New Roman"/>
          <w:b/>
          <w:lang w:val="uk-UA"/>
        </w:rPr>
        <w:t xml:space="preserve"> </w:t>
      </w:r>
    </w:p>
    <w:p w:rsidR="006148DE" w:rsidRPr="00E80E34" w:rsidRDefault="00952C96" w:rsidP="00952C96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Кількість голосів акціонерів за бюлетенями, визнаними недійсними –</w:t>
      </w:r>
      <w:r w:rsidRPr="00E80E34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немає.</w:t>
      </w:r>
    </w:p>
    <w:p w:rsidR="006148DE" w:rsidRPr="00E80E34" w:rsidRDefault="006148DE" w:rsidP="006148DE">
      <w:pPr>
        <w:pStyle w:val="a5"/>
        <w:widowControl w:val="0"/>
        <w:spacing w:before="0" w:beforeAutospacing="0" w:after="0" w:afterAutospacing="0"/>
        <w:jc w:val="both"/>
        <w:rPr>
          <w:i/>
          <w:sz w:val="22"/>
          <w:szCs w:val="22"/>
          <w:lang w:val="uk-UA"/>
        </w:rPr>
      </w:pPr>
      <w:r w:rsidRPr="00E80E34">
        <w:rPr>
          <w:b/>
          <w:sz w:val="22"/>
          <w:szCs w:val="22"/>
          <w:lang w:val="uk-UA"/>
        </w:rPr>
        <w:t xml:space="preserve">Прийняте рішення: </w:t>
      </w:r>
      <w:r w:rsidR="00FB643D" w:rsidRPr="00412541">
        <w:rPr>
          <w:i/>
          <w:sz w:val="22"/>
          <w:szCs w:val="22"/>
          <w:lang w:val="uk-UA"/>
        </w:rPr>
        <w:t>"</w:t>
      </w:r>
      <w:r w:rsidR="00FB643D">
        <w:rPr>
          <w:i/>
          <w:sz w:val="22"/>
          <w:szCs w:val="22"/>
          <w:lang w:val="uk-UA"/>
        </w:rPr>
        <w:t>Затвердити звіт та висновки Ревізійної комісії Товариства за 2016 рік".</w:t>
      </w:r>
    </w:p>
    <w:p w:rsidR="006148DE" w:rsidRPr="00E80E34" w:rsidRDefault="006148DE" w:rsidP="006148DE">
      <w:pPr>
        <w:pStyle w:val="a5"/>
        <w:widowControl w:val="0"/>
        <w:spacing w:before="0" w:beforeAutospacing="0" w:after="0" w:afterAutospacing="0"/>
        <w:jc w:val="both"/>
        <w:rPr>
          <w:i/>
          <w:sz w:val="22"/>
          <w:szCs w:val="22"/>
          <w:lang w:val="uk-UA"/>
        </w:rPr>
      </w:pPr>
    </w:p>
    <w:p w:rsidR="009C56D3" w:rsidRPr="00E80E34" w:rsidRDefault="006148DE" w:rsidP="006148DE">
      <w:pPr>
        <w:pStyle w:val="a5"/>
        <w:widowControl w:val="0"/>
        <w:spacing w:before="0" w:beforeAutospacing="0" w:after="0" w:afterAutospacing="0"/>
        <w:jc w:val="both"/>
        <w:rPr>
          <w:b/>
          <w:i/>
          <w:sz w:val="22"/>
          <w:szCs w:val="22"/>
          <w:lang w:val="uk-UA"/>
        </w:rPr>
      </w:pPr>
      <w:r w:rsidRPr="00E80E34">
        <w:rPr>
          <w:b/>
          <w:sz w:val="22"/>
          <w:szCs w:val="22"/>
          <w:lang w:val="uk-UA"/>
        </w:rPr>
        <w:t xml:space="preserve">7. </w:t>
      </w:r>
      <w:r w:rsidR="00FB643D">
        <w:rPr>
          <w:b/>
          <w:sz w:val="22"/>
          <w:szCs w:val="22"/>
          <w:lang w:val="uk-UA"/>
        </w:rPr>
        <w:t>Затвердження річного звіту Товариства за 2016 рік</w:t>
      </w:r>
      <w:r w:rsidR="00FB643D" w:rsidRPr="00731035">
        <w:rPr>
          <w:b/>
          <w:sz w:val="22"/>
          <w:szCs w:val="22"/>
          <w:lang w:val="uk-UA"/>
        </w:rPr>
        <w:t>.</w:t>
      </w:r>
    </w:p>
    <w:p w:rsidR="009C56D3" w:rsidRPr="00E80E34" w:rsidRDefault="00FB643D" w:rsidP="009C56D3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  <w:r w:rsidRPr="00731035">
        <w:rPr>
          <w:rFonts w:ascii="Times New Roman" w:hAnsi="Times New Roman"/>
          <w:b/>
          <w:i/>
          <w:lang w:val="uk-UA"/>
        </w:rPr>
        <w:t xml:space="preserve">Проект рішення по сьомому питанню порядку денного: </w:t>
      </w:r>
      <w:r w:rsidRPr="00731035">
        <w:rPr>
          <w:rFonts w:ascii="Times New Roman" w:hAnsi="Times New Roman"/>
          <w:i/>
          <w:lang w:val="uk-UA"/>
        </w:rPr>
        <w:t>"</w:t>
      </w:r>
      <w:r>
        <w:rPr>
          <w:rFonts w:ascii="Times New Roman" w:hAnsi="Times New Roman"/>
          <w:i/>
          <w:lang w:val="uk-UA"/>
        </w:rPr>
        <w:t>Затвердити річний звіт Товариства за 2016 рік</w:t>
      </w:r>
      <w:r w:rsidRPr="00731035">
        <w:rPr>
          <w:rFonts w:ascii="Times New Roman" w:hAnsi="Times New Roman"/>
          <w:i/>
          <w:lang w:val="uk-UA"/>
        </w:rPr>
        <w:t>".</w:t>
      </w:r>
    </w:p>
    <w:p w:rsidR="006148DE" w:rsidRPr="00E80E34" w:rsidRDefault="006148DE" w:rsidP="006148DE">
      <w:pPr>
        <w:widowControl w:val="0"/>
        <w:tabs>
          <w:tab w:val="left" w:pos="1985"/>
          <w:tab w:val="left" w:pos="6225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Результати голосування з питання №</w:t>
      </w:r>
      <w:r w:rsidR="00713159" w:rsidRPr="00E80E34">
        <w:rPr>
          <w:rFonts w:ascii="Times New Roman" w:hAnsi="Times New Roman" w:cs="Times New Roman"/>
          <w:b/>
          <w:lang w:val="uk-UA"/>
        </w:rPr>
        <w:t>7</w:t>
      </w:r>
      <w:r w:rsidRPr="00E80E34">
        <w:rPr>
          <w:rFonts w:ascii="Times New Roman" w:hAnsi="Times New Roman" w:cs="Times New Roman"/>
          <w:b/>
          <w:lang w:val="uk-UA"/>
        </w:rPr>
        <w:t xml:space="preserve"> порядку денного Загальних зборів винесеного на голосування:</w:t>
      </w:r>
    </w:p>
    <w:p w:rsidR="00952C96" w:rsidRPr="00E80E34" w:rsidRDefault="00952C96" w:rsidP="00952C96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ЗА"</w:t>
      </w:r>
      <w:r w:rsidRPr="00E80E34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–</w:t>
      </w:r>
      <w:r w:rsidRPr="00E80E34">
        <w:rPr>
          <w:rFonts w:ascii="Times New Roman" w:hAnsi="Times New Roman" w:cs="Times New Roman"/>
          <w:lang w:val="uk-UA"/>
        </w:rPr>
        <w:t xml:space="preserve"> </w:t>
      </w:r>
      <w:r w:rsidR="006F15AC">
        <w:rPr>
          <w:rFonts w:ascii="Times New Roman" w:hAnsi="Times New Roman" w:cs="Times New Roman"/>
          <w:lang w:val="uk-UA"/>
        </w:rPr>
        <w:t>1811</w:t>
      </w:r>
      <w:r>
        <w:rPr>
          <w:rFonts w:ascii="Times New Roman" w:hAnsi="Times New Roman" w:cs="Times New Roman"/>
          <w:lang w:val="uk-UA"/>
        </w:rPr>
        <w:t xml:space="preserve"> </w:t>
      </w:r>
      <w:r w:rsidRPr="00E80E34">
        <w:rPr>
          <w:rFonts w:ascii="Times New Roman" w:hAnsi="Times New Roman" w:cs="Times New Roman"/>
          <w:lang w:val="uk-UA"/>
        </w:rPr>
        <w:t>(</w:t>
      </w:r>
      <w:r w:rsidR="006F15AC" w:rsidRPr="0061553D">
        <w:rPr>
          <w:rFonts w:ascii="Times New Roman" w:hAnsi="Times New Roman" w:cs="Times New Roman"/>
          <w:lang w:val="uk-UA"/>
        </w:rPr>
        <w:t>Одна тисяча вісімсот одинадцять</w:t>
      </w:r>
      <w:r>
        <w:rPr>
          <w:rFonts w:ascii="Times New Roman" w:hAnsi="Times New Roman" w:cs="Times New Roman"/>
          <w:lang w:val="uk-UA"/>
        </w:rPr>
        <w:t xml:space="preserve">) </w:t>
      </w:r>
      <w:r w:rsidRPr="00E80E34">
        <w:rPr>
          <w:rFonts w:ascii="Times New Roman" w:hAnsi="Times New Roman" w:cs="Times New Roman"/>
          <w:lang w:val="uk-UA"/>
        </w:rPr>
        <w:t xml:space="preserve">голосів, що складає </w:t>
      </w:r>
      <w:r w:rsidRPr="00CA1798">
        <w:rPr>
          <w:rFonts w:ascii="Times New Roman" w:hAnsi="Times New Roman" w:cs="Times New Roman"/>
          <w:lang w:val="uk-UA"/>
        </w:rPr>
        <w:t>100</w:t>
      </w:r>
      <w:r w:rsidRPr="00E80E34">
        <w:rPr>
          <w:rFonts w:ascii="Times New Roman" w:hAnsi="Times New Roman" w:cs="Times New Roman"/>
          <w:lang w:val="uk-UA"/>
        </w:rPr>
        <w:t>% голосів акціонерів (представників акціонерів), що зареєструвались для участі у загальних зборах та мали право голосувати з усіх питань порядку денного.</w:t>
      </w:r>
    </w:p>
    <w:p w:rsidR="00952C96" w:rsidRPr="00E80E34" w:rsidRDefault="00952C96" w:rsidP="00952C96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"ПРОТИ"</w:t>
      </w:r>
      <w:r w:rsidRPr="00E80E34">
        <w:rPr>
          <w:rFonts w:ascii="Times New Roman" w:hAnsi="Times New Roman" w:cs="Times New Roman"/>
          <w:lang w:val="uk-UA"/>
        </w:rPr>
        <w:t xml:space="preserve"> – </w:t>
      </w:r>
      <w:r>
        <w:rPr>
          <w:rFonts w:ascii="Times New Roman" w:hAnsi="Times New Roman" w:cs="Times New Roman"/>
          <w:lang w:val="uk-UA"/>
        </w:rPr>
        <w:t>немає.</w:t>
      </w:r>
    </w:p>
    <w:p w:rsidR="00952C96" w:rsidRPr="00E80E34" w:rsidRDefault="00952C96" w:rsidP="00952C96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"УТРИМАЛИСЬ"</w:t>
      </w:r>
      <w:r w:rsidRPr="00E80E34">
        <w:rPr>
          <w:rFonts w:ascii="Times New Roman" w:hAnsi="Times New Roman" w:cs="Times New Roman"/>
          <w:lang w:val="uk-UA"/>
        </w:rPr>
        <w:t xml:space="preserve"> –</w:t>
      </w:r>
      <w:r>
        <w:rPr>
          <w:rFonts w:ascii="Times New Roman" w:hAnsi="Times New Roman" w:cs="Times New Roman"/>
          <w:lang w:val="uk-UA"/>
        </w:rPr>
        <w:t xml:space="preserve"> немає.</w:t>
      </w:r>
      <w:r w:rsidRPr="00E80E34">
        <w:rPr>
          <w:rFonts w:ascii="Times New Roman" w:hAnsi="Times New Roman" w:cs="Times New Roman"/>
          <w:lang w:val="uk-UA"/>
        </w:rPr>
        <w:t xml:space="preserve"> </w:t>
      </w:r>
    </w:p>
    <w:p w:rsidR="00952C96" w:rsidRPr="00E80E34" w:rsidRDefault="00952C96" w:rsidP="00952C96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 xml:space="preserve">Кількість голосів акціонерів, які не брали участі у голосуванні </w:t>
      </w:r>
      <w:r w:rsidRPr="00952C96">
        <w:rPr>
          <w:rFonts w:ascii="Times New Roman" w:hAnsi="Times New Roman" w:cs="Times New Roman"/>
          <w:lang w:val="uk-UA"/>
        </w:rPr>
        <w:t>– немає.</w:t>
      </w:r>
      <w:r w:rsidRPr="00E80E34">
        <w:rPr>
          <w:rFonts w:ascii="Times New Roman" w:hAnsi="Times New Roman" w:cs="Times New Roman"/>
          <w:b/>
          <w:lang w:val="uk-UA"/>
        </w:rPr>
        <w:t xml:space="preserve"> </w:t>
      </w:r>
    </w:p>
    <w:p w:rsidR="006148DE" w:rsidRPr="00E80E34" w:rsidRDefault="00952C96" w:rsidP="00952C96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Кількість голосів акціонерів за бюлетенями, визнаними недійсними –</w:t>
      </w:r>
      <w:r w:rsidRPr="00E80E34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немає.</w:t>
      </w:r>
    </w:p>
    <w:p w:rsidR="006148DE" w:rsidRPr="00E80E34" w:rsidRDefault="006148DE" w:rsidP="006148D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 xml:space="preserve">Прийняте рішення: </w:t>
      </w:r>
      <w:r w:rsidR="00FB643D" w:rsidRPr="00731035">
        <w:rPr>
          <w:rFonts w:ascii="Times New Roman" w:hAnsi="Times New Roman"/>
          <w:i/>
          <w:lang w:val="uk-UA"/>
        </w:rPr>
        <w:t>"</w:t>
      </w:r>
      <w:r w:rsidR="00FB643D">
        <w:rPr>
          <w:rFonts w:ascii="Times New Roman" w:hAnsi="Times New Roman"/>
          <w:i/>
          <w:lang w:val="uk-UA"/>
        </w:rPr>
        <w:t>Затвердити річний звіт Товариства за 2016 рік</w:t>
      </w:r>
      <w:r w:rsidR="00FB643D" w:rsidRPr="00731035">
        <w:rPr>
          <w:rFonts w:ascii="Times New Roman" w:hAnsi="Times New Roman"/>
          <w:i/>
          <w:lang w:val="uk-UA"/>
        </w:rPr>
        <w:t>".</w:t>
      </w:r>
    </w:p>
    <w:p w:rsidR="006148DE" w:rsidRPr="00E80E34" w:rsidRDefault="006148DE" w:rsidP="006148D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</w:p>
    <w:p w:rsidR="009C56D3" w:rsidRPr="00E80E34" w:rsidRDefault="006148DE" w:rsidP="006148DE">
      <w:pPr>
        <w:pStyle w:val="a4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 xml:space="preserve">8. </w:t>
      </w:r>
      <w:r w:rsidR="00FB643D">
        <w:rPr>
          <w:rFonts w:ascii="Times New Roman" w:hAnsi="Times New Roman"/>
          <w:b/>
          <w:lang w:val="uk-UA"/>
        </w:rPr>
        <w:t>Про розподіл прибутку (покриття збитків) Товариства за 2016 рік</w:t>
      </w:r>
      <w:r w:rsidR="00FB643D" w:rsidRPr="00731035">
        <w:rPr>
          <w:rFonts w:ascii="Times New Roman" w:hAnsi="Times New Roman"/>
          <w:b/>
          <w:lang w:val="uk-UA"/>
        </w:rPr>
        <w:t>.</w:t>
      </w:r>
    </w:p>
    <w:p w:rsidR="009C56D3" w:rsidRPr="00E80E34" w:rsidRDefault="00FB643D" w:rsidP="009C56D3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/>
          <w:b/>
          <w:i/>
          <w:lang w:val="uk-UA"/>
        </w:rPr>
        <w:t>Проект рішення по восьмому питанню порядку денного</w:t>
      </w:r>
      <w:r w:rsidRPr="00032B5C">
        <w:rPr>
          <w:rFonts w:ascii="Times New Roman" w:hAnsi="Times New Roman"/>
          <w:b/>
          <w:i/>
          <w:lang w:val="uk-UA"/>
        </w:rPr>
        <w:t xml:space="preserve">: </w:t>
      </w:r>
      <w:r w:rsidRPr="00873B16">
        <w:rPr>
          <w:rFonts w:ascii="Times New Roman" w:hAnsi="Times New Roman"/>
          <w:i/>
          <w:lang w:val="uk-UA"/>
        </w:rPr>
        <w:t xml:space="preserve">"Прибуток Товариства за 2016 рік в розмірі 16,3 тис. грн. використати на розвиток </w:t>
      </w:r>
      <w:r>
        <w:rPr>
          <w:rFonts w:ascii="Times New Roman" w:hAnsi="Times New Roman"/>
          <w:i/>
          <w:lang w:val="uk-UA"/>
        </w:rPr>
        <w:t>Товариства</w:t>
      </w:r>
      <w:r w:rsidRPr="00873B16">
        <w:rPr>
          <w:rFonts w:ascii="Times New Roman" w:hAnsi="Times New Roman"/>
          <w:i/>
          <w:lang w:val="uk-UA"/>
        </w:rPr>
        <w:t>".</w:t>
      </w:r>
    </w:p>
    <w:p w:rsidR="006148DE" w:rsidRPr="00E80E34" w:rsidRDefault="006148DE" w:rsidP="006148DE">
      <w:pPr>
        <w:widowControl w:val="0"/>
        <w:tabs>
          <w:tab w:val="left" w:pos="1985"/>
          <w:tab w:val="left" w:pos="6225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Результати голосування з питання №</w:t>
      </w:r>
      <w:r w:rsidR="00713159" w:rsidRPr="00E80E34">
        <w:rPr>
          <w:rFonts w:ascii="Times New Roman" w:hAnsi="Times New Roman" w:cs="Times New Roman"/>
          <w:b/>
          <w:lang w:val="uk-UA"/>
        </w:rPr>
        <w:t>8</w:t>
      </w:r>
      <w:r w:rsidRPr="00E80E34">
        <w:rPr>
          <w:rFonts w:ascii="Times New Roman" w:hAnsi="Times New Roman" w:cs="Times New Roman"/>
          <w:b/>
          <w:lang w:val="uk-UA"/>
        </w:rPr>
        <w:t xml:space="preserve"> порядку денного Загальних зборів винесеного на голосування:</w:t>
      </w:r>
    </w:p>
    <w:p w:rsidR="00952C96" w:rsidRPr="00E80E34" w:rsidRDefault="00952C96" w:rsidP="00952C96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ЗА"</w:t>
      </w:r>
      <w:r w:rsidRPr="00E80E34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–</w:t>
      </w:r>
      <w:r w:rsidRPr="00E80E34">
        <w:rPr>
          <w:rFonts w:ascii="Times New Roman" w:hAnsi="Times New Roman" w:cs="Times New Roman"/>
          <w:lang w:val="uk-UA"/>
        </w:rPr>
        <w:t xml:space="preserve"> </w:t>
      </w:r>
      <w:r w:rsidR="00002936">
        <w:rPr>
          <w:rFonts w:ascii="Times New Roman" w:hAnsi="Times New Roman" w:cs="Times New Roman"/>
          <w:lang w:val="uk-UA"/>
        </w:rPr>
        <w:t>1811</w:t>
      </w:r>
      <w:r>
        <w:rPr>
          <w:rFonts w:ascii="Times New Roman" w:hAnsi="Times New Roman" w:cs="Times New Roman"/>
          <w:lang w:val="uk-UA"/>
        </w:rPr>
        <w:t xml:space="preserve"> </w:t>
      </w:r>
      <w:r w:rsidRPr="00E80E34">
        <w:rPr>
          <w:rFonts w:ascii="Times New Roman" w:hAnsi="Times New Roman" w:cs="Times New Roman"/>
          <w:lang w:val="uk-UA"/>
        </w:rPr>
        <w:t>(</w:t>
      </w:r>
      <w:r w:rsidR="00002936" w:rsidRPr="0061553D">
        <w:rPr>
          <w:rFonts w:ascii="Times New Roman" w:hAnsi="Times New Roman" w:cs="Times New Roman"/>
          <w:lang w:val="uk-UA"/>
        </w:rPr>
        <w:t>Одна тисяча вісімсот одинадцять</w:t>
      </w:r>
      <w:r>
        <w:rPr>
          <w:rFonts w:ascii="Times New Roman" w:hAnsi="Times New Roman" w:cs="Times New Roman"/>
          <w:lang w:val="uk-UA"/>
        </w:rPr>
        <w:t xml:space="preserve">) </w:t>
      </w:r>
      <w:r w:rsidRPr="00E80E34">
        <w:rPr>
          <w:rFonts w:ascii="Times New Roman" w:hAnsi="Times New Roman" w:cs="Times New Roman"/>
          <w:lang w:val="uk-UA"/>
        </w:rPr>
        <w:t xml:space="preserve">голосів, що складає </w:t>
      </w:r>
      <w:r w:rsidRPr="00CA1798">
        <w:rPr>
          <w:rFonts w:ascii="Times New Roman" w:hAnsi="Times New Roman" w:cs="Times New Roman"/>
          <w:lang w:val="uk-UA"/>
        </w:rPr>
        <w:t>100</w:t>
      </w:r>
      <w:r w:rsidRPr="00E80E34">
        <w:rPr>
          <w:rFonts w:ascii="Times New Roman" w:hAnsi="Times New Roman" w:cs="Times New Roman"/>
          <w:lang w:val="uk-UA"/>
        </w:rPr>
        <w:t>% голосів акціонерів (представників акціонерів), що зареєструвались для участі у загальних зборах та мали право голосувати з усіх питань порядку денного.</w:t>
      </w:r>
    </w:p>
    <w:p w:rsidR="00952C96" w:rsidRPr="00E80E34" w:rsidRDefault="00952C96" w:rsidP="00952C96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"ПРОТИ"</w:t>
      </w:r>
      <w:r w:rsidRPr="00E80E34">
        <w:rPr>
          <w:rFonts w:ascii="Times New Roman" w:hAnsi="Times New Roman" w:cs="Times New Roman"/>
          <w:lang w:val="uk-UA"/>
        </w:rPr>
        <w:t xml:space="preserve"> – </w:t>
      </w:r>
      <w:r>
        <w:rPr>
          <w:rFonts w:ascii="Times New Roman" w:hAnsi="Times New Roman" w:cs="Times New Roman"/>
          <w:lang w:val="uk-UA"/>
        </w:rPr>
        <w:t>немає.</w:t>
      </w:r>
    </w:p>
    <w:p w:rsidR="00952C96" w:rsidRPr="00E80E34" w:rsidRDefault="00952C96" w:rsidP="00952C96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"УТРИМАЛИСЬ"</w:t>
      </w:r>
      <w:r w:rsidRPr="00E80E34">
        <w:rPr>
          <w:rFonts w:ascii="Times New Roman" w:hAnsi="Times New Roman" w:cs="Times New Roman"/>
          <w:lang w:val="uk-UA"/>
        </w:rPr>
        <w:t xml:space="preserve"> –</w:t>
      </w:r>
      <w:r>
        <w:rPr>
          <w:rFonts w:ascii="Times New Roman" w:hAnsi="Times New Roman" w:cs="Times New Roman"/>
          <w:lang w:val="uk-UA"/>
        </w:rPr>
        <w:t xml:space="preserve"> немає.</w:t>
      </w:r>
      <w:r w:rsidRPr="00E80E34">
        <w:rPr>
          <w:rFonts w:ascii="Times New Roman" w:hAnsi="Times New Roman" w:cs="Times New Roman"/>
          <w:lang w:val="uk-UA"/>
        </w:rPr>
        <w:t xml:space="preserve"> </w:t>
      </w:r>
    </w:p>
    <w:p w:rsidR="00952C96" w:rsidRPr="00E80E34" w:rsidRDefault="00952C96" w:rsidP="00952C96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 xml:space="preserve">Кількість голосів акціонерів, які не брали участі у голосуванні </w:t>
      </w:r>
      <w:r w:rsidRPr="00952C96">
        <w:rPr>
          <w:rFonts w:ascii="Times New Roman" w:hAnsi="Times New Roman" w:cs="Times New Roman"/>
          <w:lang w:val="uk-UA"/>
        </w:rPr>
        <w:t>– немає.</w:t>
      </w:r>
      <w:r w:rsidRPr="00E80E34">
        <w:rPr>
          <w:rFonts w:ascii="Times New Roman" w:hAnsi="Times New Roman" w:cs="Times New Roman"/>
          <w:b/>
          <w:lang w:val="uk-UA"/>
        </w:rPr>
        <w:t xml:space="preserve"> </w:t>
      </w:r>
    </w:p>
    <w:p w:rsidR="006148DE" w:rsidRPr="00E80E34" w:rsidRDefault="00952C96" w:rsidP="00952C96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Кількість голосів акціонерів за бюлетенями, визнаними недійсними –</w:t>
      </w:r>
      <w:r w:rsidRPr="00E80E34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немає.</w:t>
      </w:r>
    </w:p>
    <w:p w:rsidR="006148DE" w:rsidRPr="00E80E34" w:rsidRDefault="006148DE" w:rsidP="006148D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 xml:space="preserve">Прийняте рішення: </w:t>
      </w:r>
      <w:r w:rsidR="00FB643D" w:rsidRPr="00873B16">
        <w:rPr>
          <w:rFonts w:ascii="Times New Roman" w:hAnsi="Times New Roman"/>
          <w:i/>
          <w:lang w:val="uk-UA"/>
        </w:rPr>
        <w:t xml:space="preserve">"Прибуток Товариства за 2016 рік в розмірі 16,3 тис. грн. використати на розвиток </w:t>
      </w:r>
      <w:r w:rsidR="00FB643D">
        <w:rPr>
          <w:rFonts w:ascii="Times New Roman" w:hAnsi="Times New Roman"/>
          <w:i/>
          <w:lang w:val="uk-UA"/>
        </w:rPr>
        <w:t>Товариства</w:t>
      </w:r>
      <w:r w:rsidR="00FB643D" w:rsidRPr="00873B16">
        <w:rPr>
          <w:rFonts w:ascii="Times New Roman" w:hAnsi="Times New Roman"/>
          <w:i/>
          <w:lang w:val="uk-UA"/>
        </w:rPr>
        <w:t>".</w:t>
      </w:r>
    </w:p>
    <w:p w:rsidR="00713159" w:rsidRPr="00E80E34" w:rsidRDefault="00713159" w:rsidP="006148D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</w:p>
    <w:p w:rsidR="009C56D3" w:rsidRPr="00E80E34" w:rsidRDefault="00713159" w:rsidP="00713159">
      <w:pPr>
        <w:pStyle w:val="a4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i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lastRenderedPageBreak/>
        <w:t xml:space="preserve">9. </w:t>
      </w:r>
      <w:r w:rsidR="00FB643D">
        <w:rPr>
          <w:rFonts w:ascii="Times New Roman" w:hAnsi="Times New Roman"/>
          <w:b/>
          <w:lang w:val="uk-UA"/>
        </w:rPr>
        <w:t>Про припинення повноважень членів Наглядової ради Товариства</w:t>
      </w:r>
      <w:r w:rsidR="00FB643D" w:rsidRPr="007A4895">
        <w:rPr>
          <w:rFonts w:ascii="Times New Roman" w:hAnsi="Times New Roman"/>
          <w:b/>
          <w:lang w:val="uk-UA"/>
        </w:rPr>
        <w:t>.</w:t>
      </w:r>
    </w:p>
    <w:p w:rsidR="0049662A" w:rsidRDefault="009C56D3" w:rsidP="009C56D3">
      <w:pPr>
        <w:widowControl w:val="0"/>
        <w:spacing w:after="0" w:line="240" w:lineRule="auto"/>
        <w:jc w:val="both"/>
        <w:rPr>
          <w:rFonts w:ascii="Times New Roman" w:hAnsi="Times New Roman"/>
          <w:i/>
          <w:lang w:val="uk-UA"/>
        </w:rPr>
      </w:pPr>
      <w:r w:rsidRPr="00E80E34">
        <w:rPr>
          <w:rFonts w:ascii="Times New Roman" w:hAnsi="Times New Roman" w:cs="Times New Roman"/>
          <w:b/>
          <w:i/>
          <w:lang w:val="uk-UA"/>
        </w:rPr>
        <w:t>Проект рішення по дев'ятому питанню порядку денного:</w:t>
      </w:r>
      <w:r w:rsidR="00FB643D">
        <w:rPr>
          <w:rFonts w:ascii="Times New Roman" w:hAnsi="Times New Roman" w:cs="Times New Roman"/>
          <w:b/>
          <w:i/>
          <w:lang w:val="uk-UA"/>
        </w:rPr>
        <w:t xml:space="preserve"> </w:t>
      </w:r>
      <w:r w:rsidR="00FB643D" w:rsidRPr="004A0B32">
        <w:rPr>
          <w:rFonts w:ascii="Times New Roman" w:hAnsi="Times New Roman"/>
          <w:i/>
          <w:lang w:val="uk-UA"/>
        </w:rPr>
        <w:t>"</w:t>
      </w:r>
      <w:r w:rsidR="00FB643D">
        <w:rPr>
          <w:rFonts w:ascii="Times New Roman" w:hAnsi="Times New Roman"/>
          <w:i/>
          <w:lang w:val="uk-UA"/>
        </w:rPr>
        <w:t>Припинити повноваження членів Наглядової ради Товариства у повному складі, а саме: Петренка Ігоря Миколайовича, Амфітеатрова Олексія Дмитровича, Шалаєва Володимира Миколайовича ".</w:t>
      </w:r>
    </w:p>
    <w:p w:rsidR="00FB643D" w:rsidRPr="00E80E34" w:rsidRDefault="00FB643D" w:rsidP="00FB643D">
      <w:pPr>
        <w:widowControl w:val="0"/>
        <w:tabs>
          <w:tab w:val="left" w:pos="1985"/>
          <w:tab w:val="left" w:pos="6225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Результати голосування з питання №</w:t>
      </w:r>
      <w:r>
        <w:rPr>
          <w:rFonts w:ascii="Times New Roman" w:hAnsi="Times New Roman" w:cs="Times New Roman"/>
          <w:b/>
          <w:lang w:val="uk-UA"/>
        </w:rPr>
        <w:t>9</w:t>
      </w:r>
      <w:r w:rsidRPr="00E80E34">
        <w:rPr>
          <w:rFonts w:ascii="Times New Roman" w:hAnsi="Times New Roman" w:cs="Times New Roman"/>
          <w:b/>
          <w:lang w:val="uk-UA"/>
        </w:rPr>
        <w:t xml:space="preserve"> порядку денного Загальних зборів винесеного на голосування:</w:t>
      </w:r>
    </w:p>
    <w:p w:rsidR="00FB643D" w:rsidRPr="00E80E34" w:rsidRDefault="00FB643D" w:rsidP="00FB643D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ЗА"</w:t>
      </w:r>
      <w:r w:rsidRPr="00E80E34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–</w:t>
      </w:r>
      <w:r w:rsidRPr="00E80E34">
        <w:rPr>
          <w:rFonts w:ascii="Times New Roman" w:hAnsi="Times New Roman" w:cs="Times New Roman"/>
          <w:lang w:val="uk-UA"/>
        </w:rPr>
        <w:t xml:space="preserve"> </w:t>
      </w:r>
      <w:r w:rsidR="00002936">
        <w:rPr>
          <w:rFonts w:ascii="Times New Roman" w:hAnsi="Times New Roman" w:cs="Times New Roman"/>
          <w:lang w:val="uk-UA"/>
        </w:rPr>
        <w:t>1811</w:t>
      </w:r>
      <w:r>
        <w:rPr>
          <w:rFonts w:ascii="Times New Roman" w:hAnsi="Times New Roman" w:cs="Times New Roman"/>
          <w:lang w:val="uk-UA"/>
        </w:rPr>
        <w:t xml:space="preserve"> </w:t>
      </w:r>
      <w:r w:rsidRPr="00E80E34">
        <w:rPr>
          <w:rFonts w:ascii="Times New Roman" w:hAnsi="Times New Roman" w:cs="Times New Roman"/>
          <w:lang w:val="uk-UA"/>
        </w:rPr>
        <w:t>(</w:t>
      </w:r>
      <w:r w:rsidR="00002936" w:rsidRPr="0061553D">
        <w:rPr>
          <w:rFonts w:ascii="Times New Roman" w:hAnsi="Times New Roman" w:cs="Times New Roman"/>
          <w:lang w:val="uk-UA"/>
        </w:rPr>
        <w:t>Одна тисяча вісімсот одинадцять</w:t>
      </w:r>
      <w:r>
        <w:rPr>
          <w:rFonts w:ascii="Times New Roman" w:hAnsi="Times New Roman" w:cs="Times New Roman"/>
          <w:lang w:val="uk-UA"/>
        </w:rPr>
        <w:t xml:space="preserve">) </w:t>
      </w:r>
      <w:r w:rsidRPr="00E80E34">
        <w:rPr>
          <w:rFonts w:ascii="Times New Roman" w:hAnsi="Times New Roman" w:cs="Times New Roman"/>
          <w:lang w:val="uk-UA"/>
        </w:rPr>
        <w:t xml:space="preserve">голосів, що </w:t>
      </w:r>
      <w:r w:rsidRPr="00CA1798">
        <w:rPr>
          <w:rFonts w:ascii="Times New Roman" w:hAnsi="Times New Roman" w:cs="Times New Roman"/>
          <w:lang w:val="uk-UA"/>
        </w:rPr>
        <w:t>складає 100</w:t>
      </w:r>
      <w:r w:rsidRPr="00E80E34">
        <w:rPr>
          <w:rFonts w:ascii="Times New Roman" w:hAnsi="Times New Roman" w:cs="Times New Roman"/>
          <w:lang w:val="uk-UA"/>
        </w:rPr>
        <w:t>% голосів акціонерів (представників акціонерів), що зареєструвались для участі у загальних зборах та мали право голосувати з усіх питань порядку денного.</w:t>
      </w:r>
    </w:p>
    <w:p w:rsidR="00FB643D" w:rsidRPr="00E80E34" w:rsidRDefault="00FB643D" w:rsidP="00FB643D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"ПРОТИ"</w:t>
      </w:r>
      <w:r w:rsidRPr="00E80E34">
        <w:rPr>
          <w:rFonts w:ascii="Times New Roman" w:hAnsi="Times New Roman" w:cs="Times New Roman"/>
          <w:lang w:val="uk-UA"/>
        </w:rPr>
        <w:t xml:space="preserve"> – </w:t>
      </w:r>
      <w:r>
        <w:rPr>
          <w:rFonts w:ascii="Times New Roman" w:hAnsi="Times New Roman" w:cs="Times New Roman"/>
          <w:lang w:val="uk-UA"/>
        </w:rPr>
        <w:t>немає.</w:t>
      </w:r>
    </w:p>
    <w:p w:rsidR="00FB643D" w:rsidRPr="00E80E34" w:rsidRDefault="00FB643D" w:rsidP="00FB643D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"УТРИМАЛИСЬ"</w:t>
      </w:r>
      <w:r w:rsidRPr="00E80E34">
        <w:rPr>
          <w:rFonts w:ascii="Times New Roman" w:hAnsi="Times New Roman" w:cs="Times New Roman"/>
          <w:lang w:val="uk-UA"/>
        </w:rPr>
        <w:t xml:space="preserve"> –</w:t>
      </w:r>
      <w:r>
        <w:rPr>
          <w:rFonts w:ascii="Times New Roman" w:hAnsi="Times New Roman" w:cs="Times New Roman"/>
          <w:lang w:val="uk-UA"/>
        </w:rPr>
        <w:t xml:space="preserve"> немає.</w:t>
      </w:r>
      <w:r w:rsidRPr="00E80E34">
        <w:rPr>
          <w:rFonts w:ascii="Times New Roman" w:hAnsi="Times New Roman" w:cs="Times New Roman"/>
          <w:lang w:val="uk-UA"/>
        </w:rPr>
        <w:t xml:space="preserve"> </w:t>
      </w:r>
    </w:p>
    <w:p w:rsidR="00FB643D" w:rsidRPr="00E80E34" w:rsidRDefault="00FB643D" w:rsidP="00FB643D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 xml:space="preserve">Кількість голосів акціонерів, які не брали участі у голосуванні </w:t>
      </w:r>
      <w:r w:rsidRPr="00952C96">
        <w:rPr>
          <w:rFonts w:ascii="Times New Roman" w:hAnsi="Times New Roman" w:cs="Times New Roman"/>
          <w:lang w:val="uk-UA"/>
        </w:rPr>
        <w:t>– немає.</w:t>
      </w:r>
      <w:r w:rsidRPr="00E80E34">
        <w:rPr>
          <w:rFonts w:ascii="Times New Roman" w:hAnsi="Times New Roman" w:cs="Times New Roman"/>
          <w:b/>
          <w:lang w:val="uk-UA"/>
        </w:rPr>
        <w:t xml:space="preserve"> </w:t>
      </w:r>
    </w:p>
    <w:p w:rsidR="00FB643D" w:rsidRPr="00E80E34" w:rsidRDefault="00FB643D" w:rsidP="00FB643D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Кількість голосів акціонерів за бюлетенями, визнаними недійсними –</w:t>
      </w:r>
      <w:r w:rsidRPr="00E80E34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немає.</w:t>
      </w:r>
    </w:p>
    <w:p w:rsidR="00071A4F" w:rsidRPr="00BB2086" w:rsidRDefault="00FB643D" w:rsidP="00BB208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 xml:space="preserve">Прийняте рішення: </w:t>
      </w:r>
      <w:r w:rsidRPr="004A0B32">
        <w:rPr>
          <w:rFonts w:ascii="Times New Roman" w:hAnsi="Times New Roman"/>
          <w:i/>
          <w:lang w:val="uk-UA"/>
        </w:rPr>
        <w:t>"</w:t>
      </w:r>
      <w:r>
        <w:rPr>
          <w:rFonts w:ascii="Times New Roman" w:hAnsi="Times New Roman"/>
          <w:i/>
          <w:lang w:val="uk-UA"/>
        </w:rPr>
        <w:t>Припинити повноваження членів Наглядової ради Товариства у повному складі, а саме: Петренка Ігоря Миколайовича, Амфітеатрова Олексія Дмитровича, Шалаєва Володимира Миколайовича ".</w:t>
      </w:r>
    </w:p>
    <w:p w:rsidR="00713159" w:rsidRPr="00E80E34" w:rsidRDefault="00713159" w:rsidP="009C56D3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9C56D3" w:rsidRPr="00E80E34" w:rsidRDefault="00713159" w:rsidP="00713159">
      <w:pPr>
        <w:pStyle w:val="a4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 xml:space="preserve">10. </w:t>
      </w:r>
      <w:r w:rsidR="00BB2086">
        <w:rPr>
          <w:rFonts w:ascii="Times New Roman" w:hAnsi="Times New Roman"/>
          <w:b/>
          <w:lang w:val="uk-UA"/>
        </w:rPr>
        <w:t>Про обрання членів Наглядової ради Товариства</w:t>
      </w:r>
      <w:r w:rsidR="00BB2086" w:rsidRPr="004A0B32">
        <w:rPr>
          <w:rFonts w:ascii="Times New Roman" w:hAnsi="Times New Roman"/>
          <w:b/>
          <w:lang w:val="uk-UA"/>
        </w:rPr>
        <w:t>.</w:t>
      </w:r>
    </w:p>
    <w:p w:rsidR="00BB2086" w:rsidRPr="00AA75E6" w:rsidRDefault="009C56D3" w:rsidP="00BB2086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  <w:r w:rsidRPr="00E80E34">
        <w:rPr>
          <w:rFonts w:ascii="Times New Roman" w:hAnsi="Times New Roman" w:cs="Times New Roman"/>
          <w:b/>
          <w:i/>
          <w:lang w:val="uk-UA"/>
        </w:rPr>
        <w:t>Проект</w:t>
      </w:r>
      <w:r w:rsidR="005722B4">
        <w:rPr>
          <w:rFonts w:ascii="Times New Roman" w:hAnsi="Times New Roman" w:cs="Times New Roman"/>
          <w:b/>
          <w:i/>
          <w:lang w:val="uk-UA"/>
        </w:rPr>
        <w:t xml:space="preserve"> першого</w:t>
      </w:r>
      <w:r w:rsidRPr="00E80E34">
        <w:rPr>
          <w:rFonts w:ascii="Times New Roman" w:hAnsi="Times New Roman" w:cs="Times New Roman"/>
          <w:b/>
          <w:i/>
          <w:lang w:val="uk-UA"/>
        </w:rPr>
        <w:t xml:space="preserve"> рішення по десятому питанню порядку денного: </w:t>
      </w:r>
      <w:r w:rsidR="00AA75E6" w:rsidRPr="00AA75E6">
        <w:rPr>
          <w:rFonts w:ascii="Times New Roman" w:hAnsi="Times New Roman" w:cs="Times New Roman"/>
          <w:i/>
          <w:lang w:val="uk-UA"/>
        </w:rPr>
        <w:t>"Визначити склад Наглядової ради у кількості трьох осіб"</w:t>
      </w:r>
      <w:r w:rsidR="00AA75E6">
        <w:rPr>
          <w:rFonts w:ascii="Times New Roman" w:hAnsi="Times New Roman" w:cs="Times New Roman"/>
          <w:i/>
          <w:lang w:val="uk-UA"/>
        </w:rPr>
        <w:t xml:space="preserve">. </w:t>
      </w:r>
    </w:p>
    <w:p w:rsidR="005722B4" w:rsidRPr="00E80E34" w:rsidRDefault="005722B4" w:rsidP="005722B4">
      <w:pPr>
        <w:widowControl w:val="0"/>
        <w:tabs>
          <w:tab w:val="left" w:pos="1985"/>
          <w:tab w:val="left" w:pos="6225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 xml:space="preserve">Результати </w:t>
      </w:r>
      <w:r>
        <w:rPr>
          <w:rFonts w:ascii="Times New Roman" w:hAnsi="Times New Roman" w:cs="Times New Roman"/>
          <w:b/>
          <w:lang w:val="uk-UA"/>
        </w:rPr>
        <w:t xml:space="preserve">першого </w:t>
      </w:r>
      <w:r w:rsidRPr="00E80E34">
        <w:rPr>
          <w:rFonts w:ascii="Times New Roman" w:hAnsi="Times New Roman" w:cs="Times New Roman"/>
          <w:b/>
          <w:lang w:val="uk-UA"/>
        </w:rPr>
        <w:t>голосування з</w:t>
      </w:r>
      <w:r>
        <w:rPr>
          <w:rFonts w:ascii="Times New Roman" w:hAnsi="Times New Roman" w:cs="Times New Roman"/>
          <w:b/>
          <w:lang w:val="uk-UA"/>
        </w:rPr>
        <w:t xml:space="preserve"> першого рішення</w:t>
      </w:r>
      <w:r w:rsidRPr="00E80E34">
        <w:rPr>
          <w:rFonts w:ascii="Times New Roman" w:hAnsi="Times New Roman" w:cs="Times New Roman"/>
          <w:b/>
          <w:lang w:val="uk-UA"/>
        </w:rPr>
        <w:t xml:space="preserve"> питання №</w:t>
      </w:r>
      <w:r>
        <w:rPr>
          <w:rFonts w:ascii="Times New Roman" w:hAnsi="Times New Roman" w:cs="Times New Roman"/>
          <w:b/>
          <w:lang w:val="uk-UA"/>
        </w:rPr>
        <w:t>10</w:t>
      </w:r>
      <w:r w:rsidRPr="00E80E34">
        <w:rPr>
          <w:rFonts w:ascii="Times New Roman" w:hAnsi="Times New Roman" w:cs="Times New Roman"/>
          <w:b/>
          <w:lang w:val="uk-UA"/>
        </w:rPr>
        <w:t xml:space="preserve"> порядку денного Загальних зборів винесеного на голосування:</w:t>
      </w:r>
    </w:p>
    <w:p w:rsidR="005722B4" w:rsidRPr="00E80E34" w:rsidRDefault="005722B4" w:rsidP="005722B4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ЗА"</w:t>
      </w:r>
      <w:r w:rsidRPr="00E80E34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–</w:t>
      </w:r>
      <w:r w:rsidRPr="00E80E34">
        <w:rPr>
          <w:rFonts w:ascii="Times New Roman" w:hAnsi="Times New Roman" w:cs="Times New Roman"/>
          <w:lang w:val="uk-UA"/>
        </w:rPr>
        <w:t xml:space="preserve"> </w:t>
      </w:r>
      <w:r w:rsidR="00CA1798" w:rsidRPr="00CA1798">
        <w:rPr>
          <w:rFonts w:ascii="Times New Roman" w:hAnsi="Times New Roman" w:cs="Times New Roman"/>
        </w:rPr>
        <w:t>1811</w:t>
      </w:r>
      <w:r>
        <w:rPr>
          <w:rFonts w:ascii="Times New Roman" w:hAnsi="Times New Roman" w:cs="Times New Roman"/>
          <w:lang w:val="uk-UA"/>
        </w:rPr>
        <w:t xml:space="preserve"> </w:t>
      </w:r>
      <w:r w:rsidRPr="00E80E34">
        <w:rPr>
          <w:rFonts w:ascii="Times New Roman" w:hAnsi="Times New Roman" w:cs="Times New Roman"/>
          <w:lang w:val="uk-UA"/>
        </w:rPr>
        <w:t>(</w:t>
      </w:r>
      <w:r w:rsidR="00CA1798">
        <w:rPr>
          <w:rFonts w:ascii="Times New Roman" w:hAnsi="Times New Roman" w:cs="Times New Roman"/>
          <w:lang w:val="uk-UA"/>
        </w:rPr>
        <w:t>Одна тисяча вісімсот одинадцять</w:t>
      </w:r>
      <w:r>
        <w:rPr>
          <w:rFonts w:ascii="Times New Roman" w:hAnsi="Times New Roman" w:cs="Times New Roman"/>
          <w:lang w:val="uk-UA"/>
        </w:rPr>
        <w:t xml:space="preserve">) </w:t>
      </w:r>
      <w:r w:rsidRPr="00E80E34">
        <w:rPr>
          <w:rFonts w:ascii="Times New Roman" w:hAnsi="Times New Roman" w:cs="Times New Roman"/>
          <w:lang w:val="uk-UA"/>
        </w:rPr>
        <w:t xml:space="preserve">голосів, що складає </w:t>
      </w:r>
      <w:r w:rsidRPr="00CA1798">
        <w:rPr>
          <w:rFonts w:ascii="Times New Roman" w:hAnsi="Times New Roman" w:cs="Times New Roman"/>
          <w:lang w:val="uk-UA"/>
        </w:rPr>
        <w:t>100</w:t>
      </w:r>
      <w:r>
        <w:rPr>
          <w:rFonts w:ascii="Times New Roman" w:hAnsi="Times New Roman" w:cs="Times New Roman"/>
          <w:lang w:val="uk-UA"/>
        </w:rPr>
        <w:t xml:space="preserve"> </w:t>
      </w:r>
      <w:r w:rsidRPr="00E80E34">
        <w:rPr>
          <w:rFonts w:ascii="Times New Roman" w:hAnsi="Times New Roman" w:cs="Times New Roman"/>
          <w:lang w:val="uk-UA"/>
        </w:rPr>
        <w:t>% голосів акціонерів (представників акціонерів), що зареєструвались для участі у загальних зборах та мали право голосувати з усіх питань порядку денного.</w:t>
      </w:r>
    </w:p>
    <w:p w:rsidR="005722B4" w:rsidRPr="00E80E34" w:rsidRDefault="005722B4" w:rsidP="005722B4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"ПРОТИ"</w:t>
      </w:r>
      <w:r w:rsidRPr="00E80E34">
        <w:rPr>
          <w:rFonts w:ascii="Times New Roman" w:hAnsi="Times New Roman" w:cs="Times New Roman"/>
          <w:lang w:val="uk-UA"/>
        </w:rPr>
        <w:t xml:space="preserve"> – </w:t>
      </w:r>
      <w:r>
        <w:rPr>
          <w:rFonts w:ascii="Times New Roman" w:hAnsi="Times New Roman" w:cs="Times New Roman"/>
          <w:lang w:val="uk-UA"/>
        </w:rPr>
        <w:t>немає.</w:t>
      </w:r>
    </w:p>
    <w:p w:rsidR="005722B4" w:rsidRPr="00E80E34" w:rsidRDefault="005722B4" w:rsidP="005722B4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"УТРИМАЛИСЬ"</w:t>
      </w:r>
      <w:r w:rsidRPr="00E80E34">
        <w:rPr>
          <w:rFonts w:ascii="Times New Roman" w:hAnsi="Times New Roman" w:cs="Times New Roman"/>
          <w:lang w:val="uk-UA"/>
        </w:rPr>
        <w:t xml:space="preserve"> –</w:t>
      </w:r>
      <w:r>
        <w:rPr>
          <w:rFonts w:ascii="Times New Roman" w:hAnsi="Times New Roman" w:cs="Times New Roman"/>
          <w:lang w:val="uk-UA"/>
        </w:rPr>
        <w:t xml:space="preserve"> немає.</w:t>
      </w:r>
      <w:r w:rsidRPr="00E80E34">
        <w:rPr>
          <w:rFonts w:ascii="Times New Roman" w:hAnsi="Times New Roman" w:cs="Times New Roman"/>
          <w:lang w:val="uk-UA"/>
        </w:rPr>
        <w:t xml:space="preserve"> </w:t>
      </w:r>
    </w:p>
    <w:p w:rsidR="005722B4" w:rsidRPr="00E80E34" w:rsidRDefault="005722B4" w:rsidP="005722B4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 xml:space="preserve">Кількість голосів акціонерів, які не брали участі у голосуванні </w:t>
      </w:r>
      <w:r w:rsidRPr="00952C96">
        <w:rPr>
          <w:rFonts w:ascii="Times New Roman" w:hAnsi="Times New Roman" w:cs="Times New Roman"/>
          <w:lang w:val="uk-UA"/>
        </w:rPr>
        <w:t>– немає.</w:t>
      </w:r>
      <w:r w:rsidRPr="00E80E34">
        <w:rPr>
          <w:rFonts w:ascii="Times New Roman" w:hAnsi="Times New Roman" w:cs="Times New Roman"/>
          <w:b/>
          <w:lang w:val="uk-UA"/>
        </w:rPr>
        <w:t xml:space="preserve"> </w:t>
      </w:r>
    </w:p>
    <w:p w:rsidR="005722B4" w:rsidRPr="00E80E34" w:rsidRDefault="005722B4" w:rsidP="005722B4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Кількість голосів акціонерів за бюлетенями, визнаними недійсними –</w:t>
      </w:r>
      <w:r w:rsidRPr="00E80E34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немає.</w:t>
      </w:r>
    </w:p>
    <w:p w:rsidR="00AA75E6" w:rsidRDefault="005722B4" w:rsidP="005722B4">
      <w:pPr>
        <w:widowControl w:val="0"/>
        <w:spacing w:after="0" w:line="240" w:lineRule="auto"/>
        <w:jc w:val="both"/>
        <w:rPr>
          <w:rFonts w:ascii="Times New Roman" w:hAnsi="Times New Roman"/>
          <w:i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Прийняте рішення</w:t>
      </w:r>
      <w:r w:rsidR="009B595A">
        <w:rPr>
          <w:rFonts w:ascii="Times New Roman" w:hAnsi="Times New Roman" w:cs="Times New Roman"/>
          <w:b/>
          <w:lang w:val="uk-UA"/>
        </w:rPr>
        <w:t xml:space="preserve"> щодо</w:t>
      </w:r>
      <w:r w:rsidR="009B595A" w:rsidRPr="009B595A">
        <w:rPr>
          <w:lang w:val="uk-UA"/>
        </w:rPr>
        <w:t xml:space="preserve"> </w:t>
      </w:r>
      <w:r w:rsidR="009B595A" w:rsidRPr="009B595A">
        <w:rPr>
          <w:rFonts w:ascii="Times New Roman" w:hAnsi="Times New Roman" w:cs="Times New Roman"/>
          <w:b/>
          <w:lang w:val="uk-UA"/>
        </w:rPr>
        <w:t>першого голосування з першого рішення питання №10 порядку денного</w:t>
      </w:r>
      <w:r w:rsidR="009B595A">
        <w:rPr>
          <w:rFonts w:ascii="Times New Roman" w:hAnsi="Times New Roman" w:cs="Times New Roman"/>
          <w:b/>
          <w:lang w:val="uk-UA"/>
        </w:rPr>
        <w:t xml:space="preserve"> </w:t>
      </w:r>
      <w:r w:rsidRPr="00E80E34">
        <w:rPr>
          <w:rFonts w:ascii="Times New Roman" w:hAnsi="Times New Roman" w:cs="Times New Roman"/>
          <w:b/>
          <w:lang w:val="uk-UA"/>
        </w:rPr>
        <w:t xml:space="preserve">: </w:t>
      </w:r>
      <w:r w:rsidRPr="005722B4">
        <w:rPr>
          <w:rFonts w:ascii="Times New Roman" w:hAnsi="Times New Roman"/>
          <w:i/>
          <w:lang w:val="uk-UA"/>
        </w:rPr>
        <w:t>"Визначити склад Наглядов</w:t>
      </w:r>
      <w:r>
        <w:rPr>
          <w:rFonts w:ascii="Times New Roman" w:hAnsi="Times New Roman"/>
          <w:i/>
          <w:lang w:val="uk-UA"/>
        </w:rPr>
        <w:t>ої ради у кількості трьох осіб".</w:t>
      </w:r>
    </w:p>
    <w:p w:rsidR="005722B4" w:rsidRDefault="005722B4" w:rsidP="005722B4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</w:p>
    <w:p w:rsidR="009B595A" w:rsidRDefault="009B595A" w:rsidP="005722B4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</w:p>
    <w:p w:rsidR="005722B4" w:rsidRPr="005722B4" w:rsidRDefault="005722B4" w:rsidP="005722B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lang w:val="uk-UA"/>
        </w:rPr>
      </w:pPr>
      <w:r w:rsidRPr="005722B4">
        <w:rPr>
          <w:rFonts w:ascii="Times New Roman" w:hAnsi="Times New Roman" w:cs="Times New Roman"/>
          <w:b/>
          <w:i/>
          <w:lang w:val="uk-UA"/>
        </w:rPr>
        <w:t>Щодо другого голосування по десятому питанню порядку денного – обрання членів Наглядової ради Товариства:</w:t>
      </w:r>
    </w:p>
    <w:tbl>
      <w:tblPr>
        <w:tblStyle w:val="a3"/>
        <w:tblW w:w="5000" w:type="pct"/>
        <w:tblLayout w:type="fixed"/>
        <w:tblLook w:val="04A0"/>
      </w:tblPr>
      <w:tblGrid>
        <w:gridCol w:w="603"/>
        <w:gridCol w:w="9251"/>
      </w:tblGrid>
      <w:tr w:rsidR="00BB2086" w:rsidRPr="00BB2086" w:rsidTr="00BB2086">
        <w:trPr>
          <w:trHeight w:val="253"/>
        </w:trPr>
        <w:tc>
          <w:tcPr>
            <w:tcW w:w="5000" w:type="pct"/>
            <w:gridSpan w:val="2"/>
            <w:vMerge w:val="restart"/>
            <w:shd w:val="clear" w:color="auto" w:fill="auto"/>
            <w:vAlign w:val="center"/>
          </w:tcPr>
          <w:p w:rsidR="00BB2086" w:rsidRPr="00BB2086" w:rsidRDefault="00BB2086" w:rsidP="0000293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B2086">
              <w:rPr>
                <w:rFonts w:ascii="Times New Roman" w:hAnsi="Times New Roman" w:cs="Times New Roman"/>
                <w:b/>
                <w:lang w:val="uk-UA"/>
              </w:rPr>
              <w:t xml:space="preserve">Перелік кандидатів у члени Наглядової ради Товариства: </w:t>
            </w:r>
            <w:r w:rsidRPr="00BB2086">
              <w:rPr>
                <w:rFonts w:ascii="Times New Roman" w:hAnsi="Times New Roman" w:cs="Times New Roman"/>
                <w:i/>
                <w:lang w:val="uk-UA"/>
              </w:rPr>
              <w:t>із зазначенням інформації про них відповідно до вимог, встановлених НКЦПФР</w:t>
            </w:r>
          </w:p>
        </w:tc>
      </w:tr>
      <w:tr w:rsidR="00BB2086" w:rsidRPr="00BB2086" w:rsidTr="00BB2086">
        <w:trPr>
          <w:trHeight w:val="253"/>
        </w:trPr>
        <w:tc>
          <w:tcPr>
            <w:tcW w:w="5000" w:type="pct"/>
            <w:gridSpan w:val="2"/>
            <w:vMerge/>
            <w:shd w:val="clear" w:color="auto" w:fill="auto"/>
            <w:vAlign w:val="center"/>
          </w:tcPr>
          <w:p w:rsidR="00BB2086" w:rsidRPr="00BB2086" w:rsidRDefault="00BB2086" w:rsidP="00002936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B2086" w:rsidRPr="00BB2086" w:rsidTr="00BB2086">
        <w:trPr>
          <w:trHeight w:val="266"/>
        </w:trPr>
        <w:tc>
          <w:tcPr>
            <w:tcW w:w="306" w:type="pct"/>
            <w:shd w:val="clear" w:color="auto" w:fill="auto"/>
            <w:vAlign w:val="center"/>
          </w:tcPr>
          <w:p w:rsidR="00BB2086" w:rsidRPr="00BB2086" w:rsidRDefault="00BB2086" w:rsidP="0000293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B2086">
              <w:rPr>
                <w:rFonts w:ascii="Times New Roman" w:hAnsi="Times New Roman" w:cs="Times New Roman"/>
                <w:b/>
                <w:lang w:val="uk-UA"/>
              </w:rPr>
              <w:t>1.</w:t>
            </w:r>
          </w:p>
        </w:tc>
        <w:tc>
          <w:tcPr>
            <w:tcW w:w="4694" w:type="pct"/>
            <w:shd w:val="clear" w:color="auto" w:fill="auto"/>
            <w:vAlign w:val="center"/>
          </w:tcPr>
          <w:p w:rsidR="00BB2086" w:rsidRDefault="00BB2086" w:rsidP="00002936">
            <w:pPr>
              <w:rPr>
                <w:rFonts w:ascii="Times New Roman" w:hAnsi="Times New Roman" w:cs="Times New Roman"/>
                <w:lang w:val="uk-UA"/>
              </w:rPr>
            </w:pPr>
            <w:r w:rsidRPr="00BB2086">
              <w:rPr>
                <w:rFonts w:ascii="Times New Roman" w:hAnsi="Times New Roman" w:cs="Times New Roman"/>
                <w:b/>
                <w:lang w:val="uk-UA"/>
              </w:rPr>
              <w:t xml:space="preserve">Петренко Ігор Миколайович, </w:t>
            </w:r>
            <w:r w:rsidRPr="00BB2086">
              <w:rPr>
                <w:rFonts w:ascii="Times New Roman" w:hAnsi="Times New Roman" w:cs="Times New Roman"/>
                <w:lang w:val="uk-UA"/>
              </w:rPr>
              <w:t>якому належить 530 простих іменних акцій ПАТ "РБП "САНІТА"</w:t>
            </w:r>
            <w:r w:rsidR="005A6AE2">
              <w:rPr>
                <w:rFonts w:ascii="Times New Roman" w:hAnsi="Times New Roman" w:cs="Times New Roman"/>
                <w:lang w:val="uk-UA"/>
              </w:rPr>
              <w:t xml:space="preserve"> акціонер</w:t>
            </w:r>
            <w:r w:rsidRPr="00BB2086">
              <w:rPr>
                <w:rFonts w:ascii="Times New Roman" w:hAnsi="Times New Roman" w:cs="Times New Roman"/>
                <w:lang w:val="uk-UA"/>
              </w:rPr>
              <w:t xml:space="preserve"> – кандидат на посаду члена Наглядової ради Товариства </w:t>
            </w:r>
          </w:p>
          <w:p w:rsidR="00BB2086" w:rsidRPr="00BB2086" w:rsidRDefault="00BB2086" w:rsidP="00002936">
            <w:pPr>
              <w:rPr>
                <w:rFonts w:ascii="Times New Roman" w:hAnsi="Times New Roman" w:cs="Times New Roman"/>
                <w:lang w:val="uk-UA"/>
              </w:rPr>
            </w:pPr>
            <w:r w:rsidRPr="00BB2086">
              <w:rPr>
                <w:rFonts w:ascii="Times New Roman" w:hAnsi="Times New Roman" w:cs="Times New Roman"/>
                <w:i/>
                <w:lang w:val="uk-UA"/>
              </w:rPr>
              <w:t>письмова заява кандидата про згоду на обрання членом Наглядової ради</w:t>
            </w:r>
            <w:r w:rsidRPr="00BB208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B2086">
              <w:rPr>
                <w:rFonts w:ascii="Times New Roman" w:hAnsi="Times New Roman" w:cs="Times New Roman"/>
                <w:i/>
                <w:lang w:val="uk-UA"/>
              </w:rPr>
              <w:t>відсутня</w:t>
            </w:r>
          </w:p>
        </w:tc>
      </w:tr>
      <w:tr w:rsidR="00BB2086" w:rsidRPr="00BB2086" w:rsidTr="00BB2086">
        <w:tc>
          <w:tcPr>
            <w:tcW w:w="306" w:type="pct"/>
            <w:shd w:val="clear" w:color="auto" w:fill="auto"/>
            <w:vAlign w:val="center"/>
          </w:tcPr>
          <w:p w:rsidR="00BB2086" w:rsidRPr="00BB2086" w:rsidRDefault="00BB2086" w:rsidP="0000293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B2086">
              <w:rPr>
                <w:rFonts w:ascii="Times New Roman" w:hAnsi="Times New Roman" w:cs="Times New Roman"/>
                <w:b/>
                <w:lang w:val="uk-UA"/>
              </w:rPr>
              <w:t>2.</w:t>
            </w:r>
          </w:p>
        </w:tc>
        <w:tc>
          <w:tcPr>
            <w:tcW w:w="4694" w:type="pct"/>
            <w:shd w:val="clear" w:color="auto" w:fill="auto"/>
            <w:vAlign w:val="center"/>
          </w:tcPr>
          <w:p w:rsidR="00BB2086" w:rsidRDefault="00BB2086" w:rsidP="00002936">
            <w:pPr>
              <w:rPr>
                <w:rFonts w:ascii="Times New Roman" w:hAnsi="Times New Roman" w:cs="Times New Roman"/>
                <w:lang w:val="uk-UA"/>
              </w:rPr>
            </w:pPr>
            <w:r w:rsidRPr="00BB2086">
              <w:rPr>
                <w:rFonts w:ascii="Times New Roman" w:hAnsi="Times New Roman" w:cs="Times New Roman"/>
                <w:b/>
                <w:lang w:val="uk-UA"/>
              </w:rPr>
              <w:t xml:space="preserve">Амфітеатров Олексій Дмитрович, </w:t>
            </w:r>
            <w:r w:rsidRPr="00BB2086">
              <w:rPr>
                <w:rFonts w:ascii="Times New Roman" w:hAnsi="Times New Roman" w:cs="Times New Roman"/>
                <w:lang w:val="uk-UA"/>
              </w:rPr>
              <w:t>якому належить 30 простих іменних акцій ПАТ "РБП "САНІТА"</w:t>
            </w:r>
            <w:r w:rsidR="005A6AE2">
              <w:rPr>
                <w:rFonts w:ascii="Times New Roman" w:hAnsi="Times New Roman" w:cs="Times New Roman"/>
                <w:lang w:val="uk-UA"/>
              </w:rPr>
              <w:t xml:space="preserve"> акціонер</w:t>
            </w:r>
            <w:r w:rsidRPr="00BB2086">
              <w:rPr>
                <w:rFonts w:ascii="Times New Roman" w:hAnsi="Times New Roman" w:cs="Times New Roman"/>
                <w:lang w:val="uk-UA"/>
              </w:rPr>
              <w:t xml:space="preserve"> – кандидат на посаду члена Наглядової ради Товариства </w:t>
            </w:r>
          </w:p>
          <w:p w:rsidR="00BB2086" w:rsidRPr="00BB2086" w:rsidRDefault="00BB2086" w:rsidP="00002936">
            <w:pPr>
              <w:rPr>
                <w:rFonts w:ascii="Times New Roman" w:hAnsi="Times New Roman" w:cs="Times New Roman"/>
                <w:lang w:val="uk-UA"/>
              </w:rPr>
            </w:pPr>
            <w:r w:rsidRPr="00BB2086">
              <w:rPr>
                <w:rFonts w:ascii="Times New Roman" w:hAnsi="Times New Roman" w:cs="Times New Roman"/>
                <w:i/>
                <w:lang w:val="uk-UA"/>
              </w:rPr>
              <w:t>письмова заява кандидата про згоду на обрання членом Наглядової ради</w:t>
            </w:r>
            <w:r w:rsidRPr="00BB208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B2086">
              <w:rPr>
                <w:rFonts w:ascii="Times New Roman" w:hAnsi="Times New Roman" w:cs="Times New Roman"/>
                <w:i/>
                <w:lang w:val="uk-UA"/>
              </w:rPr>
              <w:t>відсутня</w:t>
            </w:r>
          </w:p>
        </w:tc>
      </w:tr>
      <w:tr w:rsidR="00BB2086" w:rsidRPr="00BB2086" w:rsidTr="00BB2086">
        <w:tc>
          <w:tcPr>
            <w:tcW w:w="306" w:type="pct"/>
            <w:shd w:val="clear" w:color="auto" w:fill="auto"/>
            <w:vAlign w:val="center"/>
          </w:tcPr>
          <w:p w:rsidR="00BB2086" w:rsidRPr="00BB2086" w:rsidRDefault="00BB2086" w:rsidP="0000293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B2086">
              <w:rPr>
                <w:rFonts w:ascii="Times New Roman" w:hAnsi="Times New Roman" w:cs="Times New Roman"/>
                <w:b/>
                <w:lang w:val="uk-UA"/>
              </w:rPr>
              <w:t>3.</w:t>
            </w:r>
          </w:p>
        </w:tc>
        <w:tc>
          <w:tcPr>
            <w:tcW w:w="4694" w:type="pct"/>
            <w:shd w:val="clear" w:color="auto" w:fill="auto"/>
            <w:vAlign w:val="center"/>
          </w:tcPr>
          <w:p w:rsidR="00BB2086" w:rsidRPr="00BB2086" w:rsidRDefault="00BB2086" w:rsidP="0000293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B2086">
              <w:rPr>
                <w:rFonts w:ascii="Times New Roman" w:hAnsi="Times New Roman" w:cs="Times New Roman"/>
                <w:b/>
                <w:lang w:val="uk-UA"/>
              </w:rPr>
              <w:t xml:space="preserve">Шалаєв Володимир Миколайович, </w:t>
            </w:r>
            <w:r w:rsidRPr="00BB2086">
              <w:rPr>
                <w:rFonts w:ascii="Times New Roman" w:hAnsi="Times New Roman" w:cs="Times New Roman"/>
                <w:lang w:val="uk-UA"/>
              </w:rPr>
              <w:t>якому належить 962  простих іменних акцій ПАТ "РБП "САНІТА"</w:t>
            </w:r>
            <w:r w:rsidR="005A6AE2">
              <w:rPr>
                <w:rFonts w:ascii="Times New Roman" w:hAnsi="Times New Roman" w:cs="Times New Roman"/>
                <w:lang w:val="uk-UA"/>
              </w:rPr>
              <w:t xml:space="preserve"> акціонер</w:t>
            </w:r>
            <w:r w:rsidRPr="00BB2086">
              <w:rPr>
                <w:rFonts w:ascii="Times New Roman" w:hAnsi="Times New Roman" w:cs="Times New Roman"/>
                <w:lang w:val="uk-UA"/>
              </w:rPr>
              <w:t xml:space="preserve"> – кандидат на посаду члена Наглядової ради Товариства</w:t>
            </w:r>
          </w:p>
          <w:p w:rsidR="00BB2086" w:rsidRPr="00BB2086" w:rsidRDefault="00BB2086" w:rsidP="00002936">
            <w:pPr>
              <w:rPr>
                <w:rFonts w:ascii="Times New Roman" w:hAnsi="Times New Roman" w:cs="Times New Roman"/>
                <w:lang w:val="uk-UA"/>
              </w:rPr>
            </w:pPr>
            <w:r w:rsidRPr="00BB2086">
              <w:rPr>
                <w:rFonts w:ascii="Times New Roman" w:hAnsi="Times New Roman" w:cs="Times New Roman"/>
                <w:i/>
                <w:lang w:val="uk-UA"/>
              </w:rPr>
              <w:t>письмова заява кандидата про згоду на обрання членом Наглядової ради</w:t>
            </w:r>
            <w:r w:rsidRPr="00BB208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B2086">
              <w:rPr>
                <w:rFonts w:ascii="Times New Roman" w:hAnsi="Times New Roman" w:cs="Times New Roman"/>
                <w:i/>
                <w:lang w:val="uk-UA"/>
              </w:rPr>
              <w:t>відсутня</w:t>
            </w:r>
          </w:p>
        </w:tc>
      </w:tr>
    </w:tbl>
    <w:p w:rsidR="00BB2086" w:rsidRPr="00E80E34" w:rsidRDefault="00BB2086" w:rsidP="00BB208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 xml:space="preserve">Результати </w:t>
      </w:r>
      <w:r w:rsidR="005722B4">
        <w:rPr>
          <w:rFonts w:ascii="Times New Roman" w:hAnsi="Times New Roman" w:cs="Times New Roman"/>
          <w:b/>
          <w:lang w:val="uk-UA"/>
        </w:rPr>
        <w:t xml:space="preserve">другого </w:t>
      </w:r>
      <w:r w:rsidRPr="00E80E34">
        <w:rPr>
          <w:rFonts w:ascii="Times New Roman" w:hAnsi="Times New Roman" w:cs="Times New Roman"/>
          <w:b/>
          <w:lang w:val="uk-UA"/>
        </w:rPr>
        <w:t>голосування з питання №</w:t>
      </w:r>
      <w:r>
        <w:rPr>
          <w:rFonts w:ascii="Times New Roman" w:hAnsi="Times New Roman" w:cs="Times New Roman"/>
          <w:b/>
          <w:lang w:val="uk-UA"/>
        </w:rPr>
        <w:t>10</w:t>
      </w:r>
      <w:r w:rsidRPr="00E80E34">
        <w:rPr>
          <w:rFonts w:ascii="Times New Roman" w:hAnsi="Times New Roman" w:cs="Times New Roman"/>
          <w:b/>
          <w:lang w:val="uk-UA"/>
        </w:rPr>
        <w:t xml:space="preserve"> порядку денного Загальних зборів винесеного на голосування:</w:t>
      </w:r>
    </w:p>
    <w:p w:rsidR="00BB2086" w:rsidRPr="00E80E34" w:rsidRDefault="00BB2086" w:rsidP="00BB2086">
      <w:pPr>
        <w:widowControl w:val="0"/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lang w:val="uk-UA"/>
        </w:rPr>
        <w:t>Кількість голосів акціонерів, отриманих кожним кандидатом у члени Наглядової ради Товариства:</w:t>
      </w:r>
    </w:p>
    <w:p w:rsidR="00BB2086" w:rsidRPr="00E80E34" w:rsidRDefault="00BB2086" w:rsidP="00BB2086">
      <w:pPr>
        <w:pStyle w:val="a4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BB2086">
        <w:rPr>
          <w:rFonts w:ascii="Times New Roman" w:hAnsi="Times New Roman" w:cs="Times New Roman"/>
          <w:lang w:val="uk-UA"/>
        </w:rPr>
        <w:t>Петренко Ігор Миколайович</w:t>
      </w:r>
      <w:r w:rsidRPr="00E80E34">
        <w:rPr>
          <w:rFonts w:ascii="Times New Roman" w:hAnsi="Times New Roman" w:cs="Times New Roman"/>
          <w:lang w:val="uk-UA"/>
        </w:rPr>
        <w:t xml:space="preserve"> </w:t>
      </w:r>
      <w:r w:rsidR="00002936">
        <w:rPr>
          <w:rFonts w:ascii="Times New Roman" w:hAnsi="Times New Roman" w:cs="Times New Roman"/>
          <w:lang w:val="uk-UA"/>
        </w:rPr>
        <w:t>1811 (</w:t>
      </w:r>
      <w:r w:rsidR="00002936" w:rsidRPr="0061553D">
        <w:rPr>
          <w:rFonts w:ascii="Times New Roman" w:hAnsi="Times New Roman" w:cs="Times New Roman"/>
          <w:lang w:val="uk-UA"/>
        </w:rPr>
        <w:t>Одна тисяча вісімсот одинадцять</w:t>
      </w:r>
      <w:r>
        <w:rPr>
          <w:rFonts w:ascii="Times New Roman" w:hAnsi="Times New Roman" w:cs="Times New Roman"/>
          <w:lang w:val="uk-UA"/>
        </w:rPr>
        <w:t>)</w:t>
      </w:r>
      <w:r w:rsidRPr="00E80E34">
        <w:rPr>
          <w:rFonts w:ascii="Times New Roman" w:hAnsi="Times New Roman" w:cs="Times New Roman"/>
          <w:lang w:val="uk-UA"/>
        </w:rPr>
        <w:t xml:space="preserve"> голосів акціонерів (представників акціонерів), що зареєструвались для участі у загальних зборах та мали право голосувати з усіх питань порядку денного.</w:t>
      </w:r>
    </w:p>
    <w:p w:rsidR="00BB2086" w:rsidRPr="00E80E34" w:rsidRDefault="00BB2086" w:rsidP="00BB2086">
      <w:pPr>
        <w:pStyle w:val="a4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BB2086">
        <w:rPr>
          <w:rFonts w:ascii="Times New Roman" w:hAnsi="Times New Roman" w:cs="Times New Roman"/>
          <w:lang w:val="uk-UA"/>
        </w:rPr>
        <w:t>Амфітеатров Олексій Дмитрович</w:t>
      </w:r>
      <w:r>
        <w:rPr>
          <w:rFonts w:ascii="Times New Roman" w:hAnsi="Times New Roman" w:cs="Times New Roman"/>
          <w:lang w:val="uk-UA"/>
        </w:rPr>
        <w:t xml:space="preserve"> –</w:t>
      </w:r>
      <w:r w:rsidRPr="00E80E34">
        <w:rPr>
          <w:rFonts w:ascii="Times New Roman" w:hAnsi="Times New Roman" w:cs="Times New Roman"/>
          <w:lang w:val="uk-UA"/>
        </w:rPr>
        <w:t xml:space="preserve"> </w:t>
      </w:r>
      <w:r w:rsidR="00002936">
        <w:rPr>
          <w:rFonts w:ascii="Times New Roman" w:hAnsi="Times New Roman" w:cs="Times New Roman"/>
          <w:lang w:val="uk-UA"/>
        </w:rPr>
        <w:t>1811 (</w:t>
      </w:r>
      <w:r w:rsidR="00002936" w:rsidRPr="0061553D">
        <w:rPr>
          <w:rFonts w:ascii="Times New Roman" w:hAnsi="Times New Roman" w:cs="Times New Roman"/>
          <w:lang w:val="uk-UA"/>
        </w:rPr>
        <w:t>Одна тисяча вісімсот одинадцять</w:t>
      </w:r>
      <w:r>
        <w:rPr>
          <w:rFonts w:ascii="Times New Roman" w:hAnsi="Times New Roman" w:cs="Times New Roman"/>
          <w:lang w:val="uk-UA"/>
        </w:rPr>
        <w:t>)</w:t>
      </w:r>
      <w:r w:rsidRPr="00E80E34">
        <w:rPr>
          <w:rFonts w:ascii="Times New Roman" w:hAnsi="Times New Roman" w:cs="Times New Roman"/>
          <w:lang w:val="uk-UA"/>
        </w:rPr>
        <w:t xml:space="preserve"> голосів акціонерів (представників акціонерів), що зареєструвались для участі у загальних зборах та мали право голосувати з усіх питань порядку денного.</w:t>
      </w:r>
    </w:p>
    <w:p w:rsidR="00BB2086" w:rsidRPr="00BB2086" w:rsidRDefault="00BB2086" w:rsidP="00BB2086">
      <w:pPr>
        <w:pStyle w:val="a4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BB2086">
        <w:rPr>
          <w:rFonts w:ascii="Times New Roman" w:hAnsi="Times New Roman" w:cs="Times New Roman"/>
          <w:lang w:val="uk-UA"/>
        </w:rPr>
        <w:t>Шалаєв Володимир Миколайович</w:t>
      </w:r>
      <w:r>
        <w:rPr>
          <w:rFonts w:ascii="Times New Roman" w:hAnsi="Times New Roman" w:cs="Times New Roman"/>
          <w:lang w:val="uk-UA"/>
        </w:rPr>
        <w:t xml:space="preserve"> –</w:t>
      </w:r>
      <w:r w:rsidRPr="00E80E34">
        <w:rPr>
          <w:rFonts w:ascii="Times New Roman" w:hAnsi="Times New Roman" w:cs="Times New Roman"/>
          <w:lang w:val="uk-UA"/>
        </w:rPr>
        <w:t xml:space="preserve"> </w:t>
      </w:r>
      <w:r w:rsidR="00002936">
        <w:rPr>
          <w:rFonts w:ascii="Times New Roman" w:hAnsi="Times New Roman" w:cs="Times New Roman"/>
          <w:lang w:val="uk-UA"/>
        </w:rPr>
        <w:t>1811 (</w:t>
      </w:r>
      <w:r w:rsidR="00002936" w:rsidRPr="0061553D">
        <w:rPr>
          <w:rFonts w:ascii="Times New Roman" w:hAnsi="Times New Roman" w:cs="Times New Roman"/>
          <w:lang w:val="uk-UA"/>
        </w:rPr>
        <w:t>Одна тисяча вісімсот одинадцять</w:t>
      </w:r>
      <w:r>
        <w:rPr>
          <w:rFonts w:ascii="Times New Roman" w:hAnsi="Times New Roman" w:cs="Times New Roman"/>
          <w:lang w:val="uk-UA"/>
        </w:rPr>
        <w:t>)</w:t>
      </w:r>
      <w:r w:rsidRPr="00E80E34">
        <w:rPr>
          <w:rFonts w:ascii="Times New Roman" w:hAnsi="Times New Roman" w:cs="Times New Roman"/>
          <w:lang w:val="uk-UA"/>
        </w:rPr>
        <w:t xml:space="preserve"> голосів акціонерів (представників акціонерів), що зареєструвались для участі у загальних зборах та мали право голосувати з усіх питань порядку денного.</w:t>
      </w:r>
    </w:p>
    <w:p w:rsidR="00BB2086" w:rsidRPr="00BB2086" w:rsidRDefault="00BB2086" w:rsidP="00BB2086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BB2086">
        <w:rPr>
          <w:rFonts w:ascii="Times New Roman" w:hAnsi="Times New Roman" w:cs="Times New Roman"/>
          <w:b/>
          <w:lang w:val="uk-UA"/>
        </w:rPr>
        <w:t xml:space="preserve">Кількість голосів акціонерів, які не брали участі у голосуванні – </w:t>
      </w:r>
      <w:r w:rsidRPr="00BB2086">
        <w:rPr>
          <w:rFonts w:ascii="Times New Roman" w:hAnsi="Times New Roman" w:cs="Times New Roman"/>
          <w:lang w:val="uk-UA"/>
        </w:rPr>
        <w:t>немає.</w:t>
      </w:r>
    </w:p>
    <w:p w:rsidR="00713159" w:rsidRPr="00BB2086" w:rsidRDefault="00BB2086" w:rsidP="00BB2086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BB2086">
        <w:rPr>
          <w:rFonts w:ascii="Times New Roman" w:hAnsi="Times New Roman" w:cs="Times New Roman"/>
          <w:b/>
          <w:lang w:val="uk-UA"/>
        </w:rPr>
        <w:lastRenderedPageBreak/>
        <w:t>Кількість голосів акціонерів за бюлетенями, визнаними недійсними –</w:t>
      </w:r>
      <w:r w:rsidRPr="00BB2086">
        <w:rPr>
          <w:rFonts w:ascii="Times New Roman" w:hAnsi="Times New Roman" w:cs="Times New Roman"/>
          <w:lang w:val="uk-UA"/>
        </w:rPr>
        <w:t xml:space="preserve"> немає.</w:t>
      </w:r>
    </w:p>
    <w:p w:rsidR="00BB2086" w:rsidRPr="00E80E34" w:rsidRDefault="00713159" w:rsidP="00BB2086">
      <w:pPr>
        <w:widowControl w:val="0"/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Прийняте рішення</w:t>
      </w:r>
      <w:r w:rsidR="009B595A">
        <w:rPr>
          <w:rFonts w:ascii="Times New Roman" w:hAnsi="Times New Roman" w:cs="Times New Roman"/>
          <w:b/>
          <w:lang w:val="uk-UA"/>
        </w:rPr>
        <w:t xml:space="preserve"> щодо </w:t>
      </w:r>
      <w:r w:rsidR="009B595A" w:rsidRPr="009B595A">
        <w:rPr>
          <w:rFonts w:ascii="Times New Roman" w:hAnsi="Times New Roman" w:cs="Times New Roman"/>
          <w:b/>
          <w:lang w:val="uk-UA"/>
        </w:rPr>
        <w:t>другого голосування з питання №10 порядку денного</w:t>
      </w:r>
      <w:r w:rsidRPr="00E80E34">
        <w:rPr>
          <w:rFonts w:ascii="Times New Roman" w:hAnsi="Times New Roman" w:cs="Times New Roman"/>
          <w:b/>
          <w:lang w:val="uk-UA"/>
        </w:rPr>
        <w:t xml:space="preserve">: </w:t>
      </w:r>
      <w:r w:rsidR="00BB2086" w:rsidRPr="00E80E34">
        <w:rPr>
          <w:rFonts w:ascii="Times New Roman" w:hAnsi="Times New Roman" w:cs="Times New Roman"/>
          <w:i/>
          <w:lang w:val="uk-UA"/>
        </w:rPr>
        <w:t>"Обрати членами наглядової ради Товариства, наступних осіб:</w:t>
      </w:r>
    </w:p>
    <w:p w:rsidR="00BB2086" w:rsidRPr="00BB2086" w:rsidRDefault="00BB2086" w:rsidP="00BB2086">
      <w:pPr>
        <w:pStyle w:val="a4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BB2086">
        <w:rPr>
          <w:rFonts w:ascii="Times New Roman" w:hAnsi="Times New Roman" w:cs="Times New Roman"/>
          <w:i/>
          <w:lang w:val="uk-UA"/>
        </w:rPr>
        <w:t>Петренко Ігор Миколайович;</w:t>
      </w:r>
    </w:p>
    <w:p w:rsidR="00BB2086" w:rsidRPr="00BB2086" w:rsidRDefault="00BB2086" w:rsidP="00BB2086">
      <w:pPr>
        <w:pStyle w:val="a4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BB2086">
        <w:rPr>
          <w:rFonts w:ascii="Times New Roman" w:hAnsi="Times New Roman" w:cs="Times New Roman"/>
          <w:i/>
          <w:lang w:val="uk-UA"/>
        </w:rPr>
        <w:t>Амфітеатров Олексій Дмитрович;</w:t>
      </w:r>
    </w:p>
    <w:p w:rsidR="00713159" w:rsidRPr="00BB2086" w:rsidRDefault="00BB2086" w:rsidP="00BB2086">
      <w:pPr>
        <w:pStyle w:val="a4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BB2086">
        <w:rPr>
          <w:rFonts w:ascii="Times New Roman" w:hAnsi="Times New Roman" w:cs="Times New Roman"/>
          <w:i/>
          <w:lang w:val="uk-UA"/>
        </w:rPr>
        <w:t>Шалаєв Володимир Миколайович.</w:t>
      </w:r>
      <w:r>
        <w:rPr>
          <w:rFonts w:ascii="Times New Roman" w:hAnsi="Times New Roman" w:cs="Times New Roman"/>
          <w:i/>
          <w:lang w:val="uk-UA"/>
        </w:rPr>
        <w:t>"</w:t>
      </w:r>
    </w:p>
    <w:p w:rsidR="00713159" w:rsidRPr="00E80E34" w:rsidRDefault="00713159" w:rsidP="0071315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</w:p>
    <w:p w:rsidR="009C56D3" w:rsidRPr="00E80E34" w:rsidRDefault="00713159" w:rsidP="00713159">
      <w:pPr>
        <w:pStyle w:val="1"/>
        <w:widowControl w:val="0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 xml:space="preserve">11. </w:t>
      </w:r>
      <w:r w:rsidR="00BB2086">
        <w:rPr>
          <w:rFonts w:ascii="Times New Roman" w:hAnsi="Times New Roman"/>
          <w:b/>
          <w:lang w:val="uk-UA"/>
        </w:rPr>
        <w:t>Про затвердження умов цивільно-правових договорів з членами обраної наглядової ради Товариства та обрання особи, яка уповноважується на підписання цивільно-правових договорів з членами наглядової ради</w:t>
      </w:r>
      <w:r w:rsidR="00BB2086" w:rsidRPr="00A10AC4">
        <w:rPr>
          <w:rFonts w:ascii="Times New Roman" w:hAnsi="Times New Roman"/>
          <w:b/>
          <w:lang w:val="uk-UA"/>
        </w:rPr>
        <w:t>.</w:t>
      </w:r>
    </w:p>
    <w:p w:rsidR="00BB2086" w:rsidRPr="00094373" w:rsidRDefault="00BB2086" w:rsidP="00BB2086">
      <w:pPr>
        <w:keepNext/>
        <w:spacing w:after="0" w:line="240" w:lineRule="auto"/>
        <w:jc w:val="both"/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b/>
          <w:i/>
          <w:lang w:val="uk-UA"/>
        </w:rPr>
        <w:t xml:space="preserve">Проект рішення по одинадцятому питанню порядку денного: </w:t>
      </w:r>
      <w:r>
        <w:rPr>
          <w:rFonts w:ascii="Times New Roman" w:hAnsi="Times New Roman"/>
          <w:i/>
          <w:lang w:val="uk-UA"/>
        </w:rPr>
        <w:t xml:space="preserve">"1 </w:t>
      </w:r>
      <w:r w:rsidRPr="00094373">
        <w:rPr>
          <w:rFonts w:ascii="Times New Roman" w:hAnsi="Times New Roman"/>
          <w:i/>
          <w:lang w:val="uk-UA"/>
        </w:rPr>
        <w:t>Затвердити умови цивільно-правових договорів, що укладатимуться з членами обраної Наглядової ради Товариства, в редакції що додається.</w:t>
      </w:r>
    </w:p>
    <w:p w:rsidR="009C56D3" w:rsidRPr="00E80E34" w:rsidRDefault="00BB2086" w:rsidP="00BB2086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 xml:space="preserve">2 </w:t>
      </w:r>
      <w:r w:rsidRPr="00094373">
        <w:rPr>
          <w:rFonts w:ascii="Times New Roman" w:hAnsi="Times New Roman"/>
          <w:i/>
          <w:lang w:val="uk-UA"/>
        </w:rPr>
        <w:t xml:space="preserve">Уповноважити </w:t>
      </w:r>
      <w:r>
        <w:rPr>
          <w:rFonts w:ascii="Times New Roman" w:hAnsi="Times New Roman"/>
          <w:i/>
          <w:lang w:val="uk-UA"/>
        </w:rPr>
        <w:t>Директора</w:t>
      </w:r>
      <w:r w:rsidRPr="00094373">
        <w:rPr>
          <w:rFonts w:ascii="Times New Roman" w:hAnsi="Times New Roman"/>
          <w:i/>
          <w:lang w:val="uk-UA"/>
        </w:rPr>
        <w:t xml:space="preserve"> Товариства підписати від імені Товариства договори з членами Наглядової ради То</w:t>
      </w:r>
      <w:r w:rsidR="00072A44">
        <w:rPr>
          <w:rFonts w:ascii="Times New Roman" w:hAnsi="Times New Roman"/>
          <w:i/>
          <w:lang w:val="uk-UA"/>
        </w:rPr>
        <w:t>вариства</w:t>
      </w:r>
      <w:r w:rsidRPr="00D122E8">
        <w:rPr>
          <w:rFonts w:ascii="Times New Roman" w:hAnsi="Times New Roman"/>
          <w:i/>
          <w:lang w:val="uk-UA"/>
        </w:rPr>
        <w:t>".</w:t>
      </w:r>
    </w:p>
    <w:p w:rsidR="00713159" w:rsidRPr="00E80E34" w:rsidRDefault="00713159" w:rsidP="00713159">
      <w:pPr>
        <w:widowControl w:val="0"/>
        <w:tabs>
          <w:tab w:val="left" w:pos="1985"/>
          <w:tab w:val="left" w:pos="6225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Результати голосування з питання №11 порядку денного Загальних зборів винесеного на голосування:</w:t>
      </w:r>
    </w:p>
    <w:p w:rsidR="00952C96" w:rsidRPr="00E80E34" w:rsidRDefault="00952C96" w:rsidP="00952C96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ЗА"</w:t>
      </w:r>
      <w:r w:rsidRPr="00E80E34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–</w:t>
      </w:r>
      <w:r w:rsidR="00A2024F">
        <w:rPr>
          <w:rFonts w:ascii="Times New Roman" w:hAnsi="Times New Roman" w:cs="Times New Roman"/>
          <w:lang w:val="uk-UA"/>
        </w:rPr>
        <w:t>1811</w:t>
      </w:r>
      <w:r w:rsidR="00072A44">
        <w:rPr>
          <w:rFonts w:ascii="Times New Roman" w:hAnsi="Times New Roman" w:cs="Times New Roman"/>
          <w:lang w:val="uk-UA"/>
        </w:rPr>
        <w:t xml:space="preserve"> </w:t>
      </w:r>
      <w:r w:rsidRPr="00E80E34">
        <w:rPr>
          <w:rFonts w:ascii="Times New Roman" w:hAnsi="Times New Roman" w:cs="Times New Roman"/>
          <w:lang w:val="uk-UA"/>
        </w:rPr>
        <w:t>(</w:t>
      </w:r>
      <w:r w:rsidR="00A2024F" w:rsidRPr="0061553D">
        <w:rPr>
          <w:rFonts w:ascii="Times New Roman" w:hAnsi="Times New Roman" w:cs="Times New Roman"/>
          <w:lang w:val="uk-UA"/>
        </w:rPr>
        <w:t>Одна тисяча вісімсот одинадцять</w:t>
      </w:r>
      <w:r>
        <w:rPr>
          <w:rFonts w:ascii="Times New Roman" w:hAnsi="Times New Roman" w:cs="Times New Roman"/>
          <w:lang w:val="uk-UA"/>
        </w:rPr>
        <w:t xml:space="preserve">) </w:t>
      </w:r>
      <w:r w:rsidRPr="00E80E34">
        <w:rPr>
          <w:rFonts w:ascii="Times New Roman" w:hAnsi="Times New Roman" w:cs="Times New Roman"/>
          <w:lang w:val="uk-UA"/>
        </w:rPr>
        <w:t xml:space="preserve">голосів, що складає </w:t>
      </w:r>
      <w:r w:rsidRPr="00CA1798">
        <w:rPr>
          <w:rFonts w:ascii="Times New Roman" w:hAnsi="Times New Roman" w:cs="Times New Roman"/>
          <w:lang w:val="uk-UA"/>
        </w:rPr>
        <w:t>100%</w:t>
      </w:r>
      <w:r w:rsidRPr="00E80E34">
        <w:rPr>
          <w:rFonts w:ascii="Times New Roman" w:hAnsi="Times New Roman" w:cs="Times New Roman"/>
          <w:lang w:val="uk-UA"/>
        </w:rPr>
        <w:t xml:space="preserve"> голосів акціонерів (представників акціонерів), що зареєструвались для участі у загальних зборах та мали право голосувати з усіх питань порядку денного.</w:t>
      </w:r>
    </w:p>
    <w:p w:rsidR="00952C96" w:rsidRPr="00E80E34" w:rsidRDefault="00952C96" w:rsidP="00952C96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"ПРОТИ"</w:t>
      </w:r>
      <w:r w:rsidRPr="00E80E34">
        <w:rPr>
          <w:rFonts w:ascii="Times New Roman" w:hAnsi="Times New Roman" w:cs="Times New Roman"/>
          <w:lang w:val="uk-UA"/>
        </w:rPr>
        <w:t xml:space="preserve"> – </w:t>
      </w:r>
      <w:r>
        <w:rPr>
          <w:rFonts w:ascii="Times New Roman" w:hAnsi="Times New Roman" w:cs="Times New Roman"/>
          <w:lang w:val="uk-UA"/>
        </w:rPr>
        <w:t>немає.</w:t>
      </w:r>
    </w:p>
    <w:p w:rsidR="00952C96" w:rsidRPr="00E80E34" w:rsidRDefault="00952C96" w:rsidP="00952C96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"УТРИМАЛИСЬ"</w:t>
      </w:r>
      <w:r w:rsidRPr="00E80E34">
        <w:rPr>
          <w:rFonts w:ascii="Times New Roman" w:hAnsi="Times New Roman" w:cs="Times New Roman"/>
          <w:lang w:val="uk-UA"/>
        </w:rPr>
        <w:t xml:space="preserve"> –</w:t>
      </w:r>
      <w:r>
        <w:rPr>
          <w:rFonts w:ascii="Times New Roman" w:hAnsi="Times New Roman" w:cs="Times New Roman"/>
          <w:lang w:val="uk-UA"/>
        </w:rPr>
        <w:t xml:space="preserve"> немає.</w:t>
      </w:r>
      <w:r w:rsidRPr="00E80E34">
        <w:rPr>
          <w:rFonts w:ascii="Times New Roman" w:hAnsi="Times New Roman" w:cs="Times New Roman"/>
          <w:lang w:val="uk-UA"/>
        </w:rPr>
        <w:t xml:space="preserve"> </w:t>
      </w:r>
    </w:p>
    <w:p w:rsidR="00952C96" w:rsidRPr="00E80E34" w:rsidRDefault="00952C96" w:rsidP="00952C96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 xml:space="preserve">Кількість голосів акціонерів, які не брали участі у голосуванні </w:t>
      </w:r>
      <w:r w:rsidRPr="00952C96">
        <w:rPr>
          <w:rFonts w:ascii="Times New Roman" w:hAnsi="Times New Roman" w:cs="Times New Roman"/>
          <w:lang w:val="uk-UA"/>
        </w:rPr>
        <w:t>– немає.</w:t>
      </w:r>
      <w:r w:rsidRPr="00E80E34">
        <w:rPr>
          <w:rFonts w:ascii="Times New Roman" w:hAnsi="Times New Roman" w:cs="Times New Roman"/>
          <w:b/>
          <w:lang w:val="uk-UA"/>
        </w:rPr>
        <w:t xml:space="preserve"> </w:t>
      </w:r>
    </w:p>
    <w:p w:rsidR="00713159" w:rsidRPr="00E80E34" w:rsidRDefault="00952C96" w:rsidP="00952C96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Кількість голосів акціонерів за бюлетенями, визнаними недійсними –</w:t>
      </w:r>
      <w:r w:rsidRPr="00E80E34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немає.</w:t>
      </w:r>
    </w:p>
    <w:p w:rsidR="00072A44" w:rsidRPr="00094373" w:rsidRDefault="00713159" w:rsidP="00072A44">
      <w:pPr>
        <w:keepNext/>
        <w:spacing w:after="0" w:line="240" w:lineRule="auto"/>
        <w:jc w:val="both"/>
        <w:rPr>
          <w:rFonts w:ascii="Times New Roman" w:hAnsi="Times New Roman"/>
          <w:i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 xml:space="preserve">Прийняте рішення: </w:t>
      </w:r>
      <w:r w:rsidR="00072A44">
        <w:rPr>
          <w:rFonts w:ascii="Times New Roman" w:hAnsi="Times New Roman"/>
          <w:i/>
          <w:lang w:val="uk-UA"/>
        </w:rPr>
        <w:t xml:space="preserve">"1 </w:t>
      </w:r>
      <w:r w:rsidR="00072A44" w:rsidRPr="00094373">
        <w:rPr>
          <w:rFonts w:ascii="Times New Roman" w:hAnsi="Times New Roman"/>
          <w:i/>
          <w:lang w:val="uk-UA"/>
        </w:rPr>
        <w:t>Затвердити умови цивільно-правових договорів, що укладатимуться з членами обраної Наглядової ради Товариства, в редакції що додається.</w:t>
      </w:r>
    </w:p>
    <w:p w:rsidR="00713159" w:rsidRPr="00E80E34" w:rsidRDefault="00072A44" w:rsidP="00072A44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 xml:space="preserve">2 </w:t>
      </w:r>
      <w:r w:rsidRPr="00094373">
        <w:rPr>
          <w:rFonts w:ascii="Times New Roman" w:hAnsi="Times New Roman"/>
          <w:i/>
          <w:lang w:val="uk-UA"/>
        </w:rPr>
        <w:t xml:space="preserve">Уповноважити </w:t>
      </w:r>
      <w:r>
        <w:rPr>
          <w:rFonts w:ascii="Times New Roman" w:hAnsi="Times New Roman"/>
          <w:i/>
          <w:lang w:val="uk-UA"/>
        </w:rPr>
        <w:t>Директора</w:t>
      </w:r>
      <w:r w:rsidRPr="00094373">
        <w:rPr>
          <w:rFonts w:ascii="Times New Roman" w:hAnsi="Times New Roman"/>
          <w:i/>
          <w:lang w:val="uk-UA"/>
        </w:rPr>
        <w:t xml:space="preserve"> Товариства підписати від імені Товариства договори з членами Наглядової ради То</w:t>
      </w:r>
      <w:r>
        <w:rPr>
          <w:rFonts w:ascii="Times New Roman" w:hAnsi="Times New Roman"/>
          <w:i/>
          <w:lang w:val="uk-UA"/>
        </w:rPr>
        <w:t>вариства</w:t>
      </w:r>
      <w:r w:rsidRPr="00D122E8">
        <w:rPr>
          <w:rFonts w:ascii="Times New Roman" w:hAnsi="Times New Roman"/>
          <w:i/>
          <w:lang w:val="uk-UA"/>
        </w:rPr>
        <w:t>".</w:t>
      </w:r>
    </w:p>
    <w:p w:rsidR="00713159" w:rsidRPr="00E80E34" w:rsidRDefault="00713159" w:rsidP="00713159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9C56D3" w:rsidRDefault="00713159" w:rsidP="00713159">
      <w:pPr>
        <w:pStyle w:val="1"/>
        <w:widowControl w:val="0"/>
        <w:suppressAutoHyphens w:val="0"/>
        <w:spacing w:after="0" w:line="240" w:lineRule="auto"/>
        <w:ind w:left="0"/>
        <w:jc w:val="both"/>
        <w:rPr>
          <w:rFonts w:ascii="Times New Roman" w:hAnsi="Times New Roman"/>
          <w:b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 xml:space="preserve">12. </w:t>
      </w:r>
      <w:r w:rsidR="00072A44">
        <w:rPr>
          <w:rFonts w:ascii="Times New Roman" w:hAnsi="Times New Roman"/>
          <w:b/>
          <w:lang w:val="uk-UA"/>
        </w:rPr>
        <w:t>Про обрання членів Ревізійної комісії Товариства</w:t>
      </w:r>
      <w:r w:rsidR="00072A44" w:rsidRPr="00D122E8">
        <w:rPr>
          <w:rFonts w:ascii="Times New Roman" w:hAnsi="Times New Roman"/>
          <w:b/>
          <w:lang w:val="uk-UA"/>
        </w:rPr>
        <w:t>.</w:t>
      </w:r>
    </w:p>
    <w:p w:rsidR="00B72F92" w:rsidRPr="00AA75E6" w:rsidRDefault="00B72F92" w:rsidP="00B72F92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  <w:r w:rsidRPr="00E80E34">
        <w:rPr>
          <w:rFonts w:ascii="Times New Roman" w:hAnsi="Times New Roman" w:cs="Times New Roman"/>
          <w:b/>
          <w:i/>
          <w:lang w:val="uk-UA"/>
        </w:rPr>
        <w:t>Проект</w:t>
      </w:r>
      <w:r>
        <w:rPr>
          <w:rFonts w:ascii="Times New Roman" w:hAnsi="Times New Roman" w:cs="Times New Roman"/>
          <w:b/>
          <w:i/>
          <w:lang w:val="uk-UA"/>
        </w:rPr>
        <w:t xml:space="preserve"> першого</w:t>
      </w:r>
      <w:r w:rsidRPr="00E80E34">
        <w:rPr>
          <w:rFonts w:ascii="Times New Roman" w:hAnsi="Times New Roman" w:cs="Times New Roman"/>
          <w:b/>
          <w:i/>
          <w:lang w:val="uk-UA"/>
        </w:rPr>
        <w:t xml:space="preserve"> рішення по </w:t>
      </w:r>
      <w:r>
        <w:rPr>
          <w:rFonts w:ascii="Times New Roman" w:hAnsi="Times New Roman" w:cs="Times New Roman"/>
          <w:b/>
          <w:i/>
          <w:lang w:val="uk-UA"/>
        </w:rPr>
        <w:t>дванадцятому</w:t>
      </w:r>
      <w:r w:rsidRPr="00E80E34">
        <w:rPr>
          <w:rFonts w:ascii="Times New Roman" w:hAnsi="Times New Roman" w:cs="Times New Roman"/>
          <w:b/>
          <w:i/>
          <w:lang w:val="uk-UA"/>
        </w:rPr>
        <w:t xml:space="preserve"> питанню порядку денного: </w:t>
      </w:r>
      <w:r w:rsidRPr="00AA75E6">
        <w:rPr>
          <w:rFonts w:ascii="Times New Roman" w:hAnsi="Times New Roman" w:cs="Times New Roman"/>
          <w:i/>
          <w:lang w:val="uk-UA"/>
        </w:rPr>
        <w:t>"</w:t>
      </w:r>
      <w:r w:rsidRPr="00B72F92">
        <w:rPr>
          <w:rFonts w:ascii="Times New Roman" w:hAnsi="Times New Roman" w:cs="Times New Roman"/>
          <w:i/>
          <w:lang w:val="uk-UA"/>
        </w:rPr>
        <w:t>Визначити склад Ревізійної комісії у кількості трьох осіб</w:t>
      </w:r>
      <w:r w:rsidRPr="00AA75E6">
        <w:rPr>
          <w:rFonts w:ascii="Times New Roman" w:hAnsi="Times New Roman" w:cs="Times New Roman"/>
          <w:i/>
          <w:lang w:val="uk-UA"/>
        </w:rPr>
        <w:t>"</w:t>
      </w:r>
      <w:r>
        <w:rPr>
          <w:rFonts w:ascii="Times New Roman" w:hAnsi="Times New Roman" w:cs="Times New Roman"/>
          <w:i/>
          <w:lang w:val="uk-UA"/>
        </w:rPr>
        <w:t xml:space="preserve">. </w:t>
      </w:r>
    </w:p>
    <w:p w:rsidR="00B72F92" w:rsidRPr="00E80E34" w:rsidRDefault="00B72F92" w:rsidP="00B72F92">
      <w:pPr>
        <w:widowControl w:val="0"/>
        <w:tabs>
          <w:tab w:val="left" w:pos="1985"/>
          <w:tab w:val="left" w:pos="6225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 xml:space="preserve">Результати </w:t>
      </w:r>
      <w:r>
        <w:rPr>
          <w:rFonts w:ascii="Times New Roman" w:hAnsi="Times New Roman" w:cs="Times New Roman"/>
          <w:b/>
          <w:lang w:val="uk-UA"/>
        </w:rPr>
        <w:t xml:space="preserve">першого </w:t>
      </w:r>
      <w:r w:rsidRPr="00E80E34">
        <w:rPr>
          <w:rFonts w:ascii="Times New Roman" w:hAnsi="Times New Roman" w:cs="Times New Roman"/>
          <w:b/>
          <w:lang w:val="uk-UA"/>
        </w:rPr>
        <w:t>голосування з</w:t>
      </w:r>
      <w:r>
        <w:rPr>
          <w:rFonts w:ascii="Times New Roman" w:hAnsi="Times New Roman" w:cs="Times New Roman"/>
          <w:b/>
          <w:lang w:val="uk-UA"/>
        </w:rPr>
        <w:t xml:space="preserve"> першого рішення</w:t>
      </w:r>
      <w:r w:rsidRPr="00E80E34">
        <w:rPr>
          <w:rFonts w:ascii="Times New Roman" w:hAnsi="Times New Roman" w:cs="Times New Roman"/>
          <w:b/>
          <w:lang w:val="uk-UA"/>
        </w:rPr>
        <w:t xml:space="preserve"> питання №</w:t>
      </w:r>
      <w:r>
        <w:rPr>
          <w:rFonts w:ascii="Times New Roman" w:hAnsi="Times New Roman" w:cs="Times New Roman"/>
          <w:b/>
          <w:lang w:val="uk-UA"/>
        </w:rPr>
        <w:t>10</w:t>
      </w:r>
      <w:r w:rsidRPr="00E80E34">
        <w:rPr>
          <w:rFonts w:ascii="Times New Roman" w:hAnsi="Times New Roman" w:cs="Times New Roman"/>
          <w:b/>
          <w:lang w:val="uk-UA"/>
        </w:rPr>
        <w:t xml:space="preserve"> порядку денного Загальних зборів винесеного на голосування:</w:t>
      </w:r>
    </w:p>
    <w:p w:rsidR="00B72F92" w:rsidRPr="00E80E34" w:rsidRDefault="00B72F92" w:rsidP="00B72F92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ЗА"</w:t>
      </w:r>
      <w:r w:rsidRPr="00E80E34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–</w:t>
      </w:r>
      <w:r w:rsidR="00CA1798">
        <w:rPr>
          <w:rFonts w:ascii="Times New Roman" w:hAnsi="Times New Roman" w:cs="Times New Roman"/>
          <w:lang w:val="uk-UA"/>
        </w:rPr>
        <w:t>1811</w:t>
      </w:r>
      <w:r>
        <w:rPr>
          <w:rFonts w:ascii="Times New Roman" w:hAnsi="Times New Roman" w:cs="Times New Roman"/>
          <w:lang w:val="uk-UA"/>
        </w:rPr>
        <w:t xml:space="preserve"> </w:t>
      </w:r>
      <w:r w:rsidRPr="00E80E34">
        <w:rPr>
          <w:rFonts w:ascii="Times New Roman" w:hAnsi="Times New Roman" w:cs="Times New Roman"/>
          <w:lang w:val="uk-UA"/>
        </w:rPr>
        <w:t>(</w:t>
      </w:r>
      <w:r w:rsidR="00CA1798">
        <w:rPr>
          <w:rFonts w:ascii="Times New Roman" w:hAnsi="Times New Roman" w:cs="Times New Roman"/>
          <w:lang w:val="uk-UA"/>
        </w:rPr>
        <w:t>Одна тисяча вісімсот одинадцять</w:t>
      </w:r>
      <w:r>
        <w:rPr>
          <w:rFonts w:ascii="Times New Roman" w:hAnsi="Times New Roman" w:cs="Times New Roman"/>
          <w:lang w:val="uk-UA"/>
        </w:rPr>
        <w:t xml:space="preserve">) </w:t>
      </w:r>
      <w:r w:rsidRPr="00E80E34">
        <w:rPr>
          <w:rFonts w:ascii="Times New Roman" w:hAnsi="Times New Roman" w:cs="Times New Roman"/>
          <w:lang w:val="uk-UA"/>
        </w:rPr>
        <w:t xml:space="preserve">голосів, що складає </w:t>
      </w:r>
      <w:r w:rsidRPr="00CA1798">
        <w:rPr>
          <w:rFonts w:ascii="Times New Roman" w:hAnsi="Times New Roman" w:cs="Times New Roman"/>
          <w:lang w:val="uk-UA"/>
        </w:rPr>
        <w:t>100</w:t>
      </w:r>
      <w:r>
        <w:rPr>
          <w:rFonts w:ascii="Times New Roman" w:hAnsi="Times New Roman" w:cs="Times New Roman"/>
          <w:lang w:val="uk-UA"/>
        </w:rPr>
        <w:t xml:space="preserve"> </w:t>
      </w:r>
      <w:r w:rsidRPr="00E80E34">
        <w:rPr>
          <w:rFonts w:ascii="Times New Roman" w:hAnsi="Times New Roman" w:cs="Times New Roman"/>
          <w:lang w:val="uk-UA"/>
        </w:rPr>
        <w:t>% голосів акціонерів (представників акціонерів), що зареєструвались для участі у загальних зборах та мали право голосувати з усіх питань порядку денного.</w:t>
      </w:r>
    </w:p>
    <w:p w:rsidR="00B72F92" w:rsidRPr="00E80E34" w:rsidRDefault="00B72F92" w:rsidP="00B72F92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"ПРОТИ"</w:t>
      </w:r>
      <w:r w:rsidRPr="00E80E34">
        <w:rPr>
          <w:rFonts w:ascii="Times New Roman" w:hAnsi="Times New Roman" w:cs="Times New Roman"/>
          <w:lang w:val="uk-UA"/>
        </w:rPr>
        <w:t xml:space="preserve"> – </w:t>
      </w:r>
      <w:r>
        <w:rPr>
          <w:rFonts w:ascii="Times New Roman" w:hAnsi="Times New Roman" w:cs="Times New Roman"/>
          <w:lang w:val="uk-UA"/>
        </w:rPr>
        <w:t>немає.</w:t>
      </w:r>
    </w:p>
    <w:p w:rsidR="00B72F92" w:rsidRPr="00E80E34" w:rsidRDefault="00B72F92" w:rsidP="00B72F92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"УТРИМАЛИСЬ"</w:t>
      </w:r>
      <w:r w:rsidRPr="00E80E34">
        <w:rPr>
          <w:rFonts w:ascii="Times New Roman" w:hAnsi="Times New Roman" w:cs="Times New Roman"/>
          <w:lang w:val="uk-UA"/>
        </w:rPr>
        <w:t xml:space="preserve"> –</w:t>
      </w:r>
      <w:r>
        <w:rPr>
          <w:rFonts w:ascii="Times New Roman" w:hAnsi="Times New Roman" w:cs="Times New Roman"/>
          <w:lang w:val="uk-UA"/>
        </w:rPr>
        <w:t xml:space="preserve"> немає.</w:t>
      </w:r>
      <w:r w:rsidRPr="00E80E34">
        <w:rPr>
          <w:rFonts w:ascii="Times New Roman" w:hAnsi="Times New Roman" w:cs="Times New Roman"/>
          <w:lang w:val="uk-UA"/>
        </w:rPr>
        <w:t xml:space="preserve"> </w:t>
      </w:r>
    </w:p>
    <w:p w:rsidR="00B72F92" w:rsidRPr="00E80E34" w:rsidRDefault="00B72F92" w:rsidP="00B72F92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 xml:space="preserve">Кількість голосів акціонерів, які не брали участі у голосуванні </w:t>
      </w:r>
      <w:r w:rsidRPr="00952C96">
        <w:rPr>
          <w:rFonts w:ascii="Times New Roman" w:hAnsi="Times New Roman" w:cs="Times New Roman"/>
          <w:lang w:val="uk-UA"/>
        </w:rPr>
        <w:t>– немає.</w:t>
      </w:r>
      <w:r w:rsidRPr="00E80E34">
        <w:rPr>
          <w:rFonts w:ascii="Times New Roman" w:hAnsi="Times New Roman" w:cs="Times New Roman"/>
          <w:b/>
          <w:lang w:val="uk-UA"/>
        </w:rPr>
        <w:t xml:space="preserve"> </w:t>
      </w:r>
    </w:p>
    <w:p w:rsidR="00B72F92" w:rsidRPr="00E80E34" w:rsidRDefault="00B72F92" w:rsidP="00B72F92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Кількість голосів акціонерів за бюлетенями, визнаними недійсними –</w:t>
      </w:r>
      <w:r w:rsidRPr="00E80E34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немає.</w:t>
      </w:r>
    </w:p>
    <w:p w:rsidR="00B72F92" w:rsidRDefault="00B72F92" w:rsidP="00B72F92">
      <w:pPr>
        <w:pStyle w:val="1"/>
        <w:widowControl w:val="0"/>
        <w:suppressAutoHyphens w:val="0"/>
        <w:spacing w:after="0" w:line="240" w:lineRule="auto"/>
        <w:ind w:left="0"/>
        <w:jc w:val="both"/>
        <w:rPr>
          <w:rFonts w:ascii="Times New Roman" w:hAnsi="Times New Roman"/>
          <w:b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Прийняте рішення</w:t>
      </w:r>
      <w:r>
        <w:rPr>
          <w:rFonts w:ascii="Times New Roman" w:hAnsi="Times New Roman" w:cs="Times New Roman"/>
          <w:b/>
          <w:lang w:val="uk-UA"/>
        </w:rPr>
        <w:t xml:space="preserve"> щодо</w:t>
      </w:r>
      <w:r w:rsidRPr="009B595A">
        <w:rPr>
          <w:lang w:val="uk-UA"/>
        </w:rPr>
        <w:t xml:space="preserve"> </w:t>
      </w:r>
      <w:r w:rsidRPr="009B595A">
        <w:rPr>
          <w:rFonts w:ascii="Times New Roman" w:hAnsi="Times New Roman" w:cs="Times New Roman"/>
          <w:b/>
          <w:lang w:val="uk-UA"/>
        </w:rPr>
        <w:t>першого голосування з першого рішення питання №10 порядку денного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E80E34">
        <w:rPr>
          <w:rFonts w:ascii="Times New Roman" w:hAnsi="Times New Roman" w:cs="Times New Roman"/>
          <w:b/>
          <w:lang w:val="uk-UA"/>
        </w:rPr>
        <w:t xml:space="preserve">: </w:t>
      </w:r>
      <w:r w:rsidRPr="005722B4">
        <w:rPr>
          <w:rFonts w:ascii="Times New Roman" w:hAnsi="Times New Roman"/>
          <w:i/>
          <w:lang w:val="uk-UA"/>
        </w:rPr>
        <w:t>"</w:t>
      </w:r>
      <w:r w:rsidRPr="00B72F92">
        <w:rPr>
          <w:rFonts w:ascii="Times New Roman" w:hAnsi="Times New Roman"/>
          <w:i/>
          <w:lang w:val="uk-UA"/>
        </w:rPr>
        <w:t>Визначити склад Ревізійної комісії у кількості трьох осіб</w:t>
      </w:r>
      <w:r>
        <w:rPr>
          <w:rFonts w:ascii="Times New Roman" w:hAnsi="Times New Roman"/>
          <w:i/>
          <w:lang w:val="uk-UA"/>
        </w:rPr>
        <w:t>".</w:t>
      </w:r>
    </w:p>
    <w:p w:rsidR="00B72F92" w:rsidRPr="00E80E34" w:rsidRDefault="00B72F92" w:rsidP="00713159">
      <w:pPr>
        <w:pStyle w:val="1"/>
        <w:widowControl w:val="0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lang w:val="uk-UA"/>
        </w:rPr>
      </w:pPr>
    </w:p>
    <w:p w:rsidR="00072A44" w:rsidRDefault="00B72F92" w:rsidP="00072A4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lang w:val="uk-UA"/>
        </w:rPr>
      </w:pPr>
      <w:r w:rsidRPr="00B72F92">
        <w:rPr>
          <w:rFonts w:ascii="Times New Roman" w:hAnsi="Times New Roman" w:cs="Times New Roman"/>
          <w:b/>
          <w:i/>
          <w:lang w:val="uk-UA"/>
        </w:rPr>
        <w:t>Щодо другого голосування по д</w:t>
      </w:r>
      <w:r>
        <w:rPr>
          <w:rFonts w:ascii="Times New Roman" w:hAnsi="Times New Roman" w:cs="Times New Roman"/>
          <w:b/>
          <w:i/>
          <w:lang w:val="uk-UA"/>
        </w:rPr>
        <w:t>ванадцятом</w:t>
      </w:r>
      <w:r w:rsidRPr="00B72F92">
        <w:rPr>
          <w:rFonts w:ascii="Times New Roman" w:hAnsi="Times New Roman" w:cs="Times New Roman"/>
          <w:b/>
          <w:i/>
          <w:lang w:val="uk-UA"/>
        </w:rPr>
        <w:t>у питанню порядку денного – обрання членів Ревізійної комісії Товариства:</w:t>
      </w:r>
      <w:r w:rsidR="009C56D3" w:rsidRPr="00E80E34">
        <w:rPr>
          <w:rFonts w:ascii="Times New Roman" w:hAnsi="Times New Roman" w:cs="Times New Roman"/>
          <w:b/>
          <w:i/>
          <w:lang w:val="uk-UA"/>
        </w:rPr>
        <w:t xml:space="preserve"> </w:t>
      </w:r>
    </w:p>
    <w:tbl>
      <w:tblPr>
        <w:tblStyle w:val="a3"/>
        <w:tblW w:w="5000" w:type="pct"/>
        <w:tblLayout w:type="fixed"/>
        <w:tblLook w:val="04A0"/>
      </w:tblPr>
      <w:tblGrid>
        <w:gridCol w:w="568"/>
        <w:gridCol w:w="9286"/>
      </w:tblGrid>
      <w:tr w:rsidR="00072A44" w:rsidRPr="00072A44" w:rsidTr="00072A44">
        <w:trPr>
          <w:trHeight w:val="253"/>
        </w:trPr>
        <w:tc>
          <w:tcPr>
            <w:tcW w:w="5000" w:type="pct"/>
            <w:gridSpan w:val="2"/>
            <w:vMerge w:val="restart"/>
            <w:shd w:val="clear" w:color="auto" w:fill="auto"/>
            <w:vAlign w:val="center"/>
          </w:tcPr>
          <w:p w:rsidR="00072A44" w:rsidRPr="00072A44" w:rsidRDefault="00072A44" w:rsidP="0000293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072A44">
              <w:rPr>
                <w:rFonts w:ascii="Times New Roman" w:hAnsi="Times New Roman" w:cs="Times New Roman"/>
                <w:b/>
                <w:lang w:val="uk-UA"/>
              </w:rPr>
              <w:t xml:space="preserve">Перелік кандидатів у члени </w:t>
            </w:r>
            <w:r w:rsidR="00FF0C17">
              <w:rPr>
                <w:rFonts w:ascii="Times New Roman" w:hAnsi="Times New Roman"/>
                <w:b/>
                <w:lang w:val="uk-UA"/>
              </w:rPr>
              <w:t>Ревізійної комісії</w:t>
            </w:r>
            <w:r w:rsidRPr="00072A44">
              <w:rPr>
                <w:rFonts w:ascii="Times New Roman" w:hAnsi="Times New Roman" w:cs="Times New Roman"/>
                <w:b/>
                <w:lang w:val="uk-UA"/>
              </w:rPr>
              <w:t xml:space="preserve"> Товариства: </w:t>
            </w:r>
            <w:r w:rsidRPr="00072A44">
              <w:rPr>
                <w:rFonts w:ascii="Times New Roman" w:hAnsi="Times New Roman" w:cs="Times New Roman"/>
                <w:i/>
                <w:lang w:val="uk-UA"/>
              </w:rPr>
              <w:t>із зазначенням інформації про них відповідно до вимог, встановлених НКЦПФР</w:t>
            </w:r>
          </w:p>
        </w:tc>
      </w:tr>
      <w:tr w:rsidR="00072A44" w:rsidRPr="00072A44" w:rsidTr="00072A44">
        <w:trPr>
          <w:trHeight w:val="563"/>
        </w:trPr>
        <w:tc>
          <w:tcPr>
            <w:tcW w:w="5000" w:type="pct"/>
            <w:gridSpan w:val="2"/>
            <w:vMerge/>
            <w:shd w:val="clear" w:color="auto" w:fill="auto"/>
            <w:vAlign w:val="center"/>
          </w:tcPr>
          <w:p w:rsidR="00072A44" w:rsidRPr="00072A44" w:rsidRDefault="00072A44" w:rsidP="00002936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72A44" w:rsidRPr="00072A44" w:rsidTr="00072A44">
        <w:trPr>
          <w:trHeight w:val="266"/>
        </w:trPr>
        <w:tc>
          <w:tcPr>
            <w:tcW w:w="288" w:type="pct"/>
            <w:shd w:val="clear" w:color="auto" w:fill="auto"/>
            <w:vAlign w:val="center"/>
          </w:tcPr>
          <w:p w:rsidR="00072A44" w:rsidRPr="00072A44" w:rsidRDefault="00072A44" w:rsidP="0000293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2A44">
              <w:rPr>
                <w:rFonts w:ascii="Times New Roman" w:hAnsi="Times New Roman" w:cs="Times New Roman"/>
                <w:b/>
                <w:lang w:val="uk-UA"/>
              </w:rPr>
              <w:t>1.</w:t>
            </w:r>
          </w:p>
        </w:tc>
        <w:tc>
          <w:tcPr>
            <w:tcW w:w="4712" w:type="pct"/>
            <w:shd w:val="clear" w:color="auto" w:fill="auto"/>
            <w:vAlign w:val="center"/>
          </w:tcPr>
          <w:p w:rsidR="00382055" w:rsidRDefault="00382055" w:rsidP="00382055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Мазуренко Алла Антонівна</w:t>
            </w:r>
          </w:p>
          <w:p w:rsidR="00072A44" w:rsidRPr="00072A44" w:rsidRDefault="00072A44" w:rsidP="00382055">
            <w:pPr>
              <w:rPr>
                <w:rFonts w:ascii="Times New Roman" w:hAnsi="Times New Roman" w:cs="Times New Roman"/>
                <w:lang w:val="uk-UA"/>
              </w:rPr>
            </w:pPr>
            <w:r w:rsidRPr="00072A44">
              <w:rPr>
                <w:rFonts w:ascii="Times New Roman" w:hAnsi="Times New Roman" w:cs="Times New Roman"/>
                <w:i/>
                <w:lang w:val="uk-UA"/>
              </w:rPr>
              <w:t xml:space="preserve">письмова заява кандидата про згоду на обрання членом </w:t>
            </w:r>
            <w:r w:rsidR="00382055" w:rsidRPr="00382055">
              <w:rPr>
                <w:rFonts w:ascii="Times New Roman" w:hAnsi="Times New Roman" w:cs="Times New Roman"/>
                <w:i/>
                <w:lang w:val="uk-UA"/>
              </w:rPr>
              <w:t xml:space="preserve">Ревізійної комісії </w:t>
            </w:r>
            <w:r w:rsidRPr="00072A4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72A44">
              <w:rPr>
                <w:rFonts w:ascii="Times New Roman" w:hAnsi="Times New Roman" w:cs="Times New Roman"/>
                <w:i/>
                <w:lang w:val="uk-UA"/>
              </w:rPr>
              <w:t>відсутня</w:t>
            </w:r>
          </w:p>
        </w:tc>
      </w:tr>
      <w:tr w:rsidR="00072A44" w:rsidRPr="00072A44" w:rsidTr="00072A44">
        <w:tc>
          <w:tcPr>
            <w:tcW w:w="288" w:type="pct"/>
            <w:shd w:val="clear" w:color="auto" w:fill="auto"/>
            <w:vAlign w:val="center"/>
          </w:tcPr>
          <w:p w:rsidR="00072A44" w:rsidRPr="00072A44" w:rsidRDefault="00072A44" w:rsidP="0000293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2A44">
              <w:rPr>
                <w:rFonts w:ascii="Times New Roman" w:hAnsi="Times New Roman" w:cs="Times New Roman"/>
                <w:b/>
                <w:lang w:val="uk-UA"/>
              </w:rPr>
              <w:t>2.</w:t>
            </w:r>
          </w:p>
        </w:tc>
        <w:tc>
          <w:tcPr>
            <w:tcW w:w="4712" w:type="pct"/>
            <w:shd w:val="clear" w:color="auto" w:fill="auto"/>
            <w:vAlign w:val="center"/>
          </w:tcPr>
          <w:p w:rsidR="00072A44" w:rsidRPr="00072A44" w:rsidRDefault="00072A44" w:rsidP="00002936">
            <w:pPr>
              <w:rPr>
                <w:rFonts w:ascii="Times New Roman" w:hAnsi="Times New Roman" w:cs="Times New Roman"/>
                <w:lang w:val="uk-UA"/>
              </w:rPr>
            </w:pPr>
            <w:r w:rsidRPr="00072A44">
              <w:rPr>
                <w:rFonts w:ascii="Times New Roman" w:hAnsi="Times New Roman" w:cs="Times New Roman"/>
                <w:b/>
                <w:lang w:val="uk-UA"/>
              </w:rPr>
              <w:t>Харук Ярослав Дмитрович</w:t>
            </w:r>
            <w:r w:rsidRPr="00072A44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072A44" w:rsidRPr="00072A44" w:rsidRDefault="00072A44" w:rsidP="00002936">
            <w:pPr>
              <w:rPr>
                <w:rFonts w:ascii="Times New Roman" w:hAnsi="Times New Roman" w:cs="Times New Roman"/>
                <w:lang w:val="uk-UA"/>
              </w:rPr>
            </w:pPr>
            <w:r w:rsidRPr="00072A44">
              <w:rPr>
                <w:rFonts w:ascii="Times New Roman" w:hAnsi="Times New Roman" w:cs="Times New Roman"/>
                <w:i/>
                <w:lang w:val="uk-UA"/>
              </w:rPr>
              <w:t xml:space="preserve">письмова заява кандидата про згоду на обрання членом </w:t>
            </w:r>
            <w:r w:rsidR="00382055" w:rsidRPr="00382055">
              <w:rPr>
                <w:rFonts w:ascii="Times New Roman" w:hAnsi="Times New Roman" w:cs="Times New Roman"/>
                <w:i/>
                <w:lang w:val="uk-UA"/>
              </w:rPr>
              <w:t xml:space="preserve">Ревізійної комісії </w:t>
            </w:r>
            <w:r w:rsidRPr="00072A4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72A44">
              <w:rPr>
                <w:rFonts w:ascii="Times New Roman" w:hAnsi="Times New Roman" w:cs="Times New Roman"/>
                <w:i/>
                <w:lang w:val="uk-UA"/>
              </w:rPr>
              <w:t>відсутня</w:t>
            </w:r>
          </w:p>
        </w:tc>
      </w:tr>
      <w:tr w:rsidR="00072A44" w:rsidRPr="00072A44" w:rsidTr="00072A44">
        <w:tc>
          <w:tcPr>
            <w:tcW w:w="288" w:type="pct"/>
            <w:shd w:val="clear" w:color="auto" w:fill="auto"/>
            <w:vAlign w:val="center"/>
          </w:tcPr>
          <w:p w:rsidR="00072A44" w:rsidRPr="00072A44" w:rsidRDefault="00072A44" w:rsidP="0000293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2A44">
              <w:rPr>
                <w:rFonts w:ascii="Times New Roman" w:hAnsi="Times New Roman" w:cs="Times New Roman"/>
                <w:b/>
                <w:lang w:val="uk-UA"/>
              </w:rPr>
              <w:t>3.</w:t>
            </w:r>
          </w:p>
        </w:tc>
        <w:tc>
          <w:tcPr>
            <w:tcW w:w="4712" w:type="pct"/>
            <w:shd w:val="clear" w:color="auto" w:fill="auto"/>
            <w:vAlign w:val="center"/>
          </w:tcPr>
          <w:p w:rsidR="00072A44" w:rsidRPr="00072A44" w:rsidRDefault="00072A44" w:rsidP="0000293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072A44">
              <w:rPr>
                <w:rFonts w:ascii="Times New Roman" w:hAnsi="Times New Roman" w:cs="Times New Roman"/>
                <w:b/>
                <w:lang w:val="uk-UA"/>
              </w:rPr>
              <w:t>Григорець Оксана Іванівна</w:t>
            </w:r>
            <w:r w:rsidRPr="00072A44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072A44" w:rsidRPr="00072A44" w:rsidRDefault="00072A44" w:rsidP="00002936">
            <w:pPr>
              <w:rPr>
                <w:rFonts w:ascii="Times New Roman" w:hAnsi="Times New Roman" w:cs="Times New Roman"/>
                <w:lang w:val="uk-UA"/>
              </w:rPr>
            </w:pPr>
            <w:r w:rsidRPr="00072A44">
              <w:rPr>
                <w:rFonts w:ascii="Times New Roman" w:hAnsi="Times New Roman" w:cs="Times New Roman"/>
                <w:i/>
                <w:lang w:val="uk-UA"/>
              </w:rPr>
              <w:t xml:space="preserve">письмова заява кандидата про згоду на обрання членом </w:t>
            </w:r>
            <w:r w:rsidR="00382055" w:rsidRPr="00382055">
              <w:rPr>
                <w:rFonts w:ascii="Times New Roman" w:hAnsi="Times New Roman" w:cs="Times New Roman"/>
                <w:i/>
                <w:lang w:val="uk-UA"/>
              </w:rPr>
              <w:t xml:space="preserve">Ревізійної комісії </w:t>
            </w:r>
            <w:r w:rsidRPr="00072A4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72A44">
              <w:rPr>
                <w:rFonts w:ascii="Times New Roman" w:hAnsi="Times New Roman" w:cs="Times New Roman"/>
                <w:i/>
                <w:lang w:val="uk-UA"/>
              </w:rPr>
              <w:t>відсутня</w:t>
            </w:r>
          </w:p>
        </w:tc>
      </w:tr>
    </w:tbl>
    <w:p w:rsidR="00072A44" w:rsidRPr="00E80E34" w:rsidRDefault="00072A44" w:rsidP="00072A4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 xml:space="preserve">Результати </w:t>
      </w:r>
      <w:r w:rsidR="00B72F92">
        <w:rPr>
          <w:rFonts w:ascii="Times New Roman" w:hAnsi="Times New Roman" w:cs="Times New Roman"/>
          <w:b/>
          <w:lang w:val="uk-UA"/>
        </w:rPr>
        <w:t xml:space="preserve">другого </w:t>
      </w:r>
      <w:r w:rsidRPr="00E80E34">
        <w:rPr>
          <w:rFonts w:ascii="Times New Roman" w:hAnsi="Times New Roman" w:cs="Times New Roman"/>
          <w:b/>
          <w:lang w:val="uk-UA"/>
        </w:rPr>
        <w:t>голосування з питання №</w:t>
      </w:r>
      <w:r>
        <w:rPr>
          <w:rFonts w:ascii="Times New Roman" w:hAnsi="Times New Roman" w:cs="Times New Roman"/>
          <w:b/>
          <w:lang w:val="uk-UA"/>
        </w:rPr>
        <w:t>12</w:t>
      </w:r>
      <w:r w:rsidRPr="00E80E34">
        <w:rPr>
          <w:rFonts w:ascii="Times New Roman" w:hAnsi="Times New Roman" w:cs="Times New Roman"/>
          <w:b/>
          <w:lang w:val="uk-UA"/>
        </w:rPr>
        <w:t xml:space="preserve"> порядку денного Загальних зборів винесеного на голосування:</w:t>
      </w:r>
    </w:p>
    <w:p w:rsidR="00072A44" w:rsidRPr="00E80E34" w:rsidRDefault="00072A44" w:rsidP="00072A44">
      <w:pPr>
        <w:widowControl w:val="0"/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lang w:val="uk-UA"/>
        </w:rPr>
        <w:t>Кількість голосів акціонерів, отриманих кожним кандидатом у члени Наглядової ради Товариства:</w:t>
      </w:r>
    </w:p>
    <w:p w:rsidR="00072A44" w:rsidRPr="00E80E34" w:rsidRDefault="00072A44" w:rsidP="00072A44">
      <w:pPr>
        <w:pStyle w:val="a4"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072A44">
        <w:rPr>
          <w:rFonts w:ascii="Times New Roman" w:hAnsi="Times New Roman" w:cs="Times New Roman"/>
          <w:lang w:val="uk-UA"/>
        </w:rPr>
        <w:t>Мазуренко Алла Антонівна</w:t>
      </w:r>
      <w:r w:rsidRPr="00E80E34">
        <w:rPr>
          <w:rFonts w:ascii="Times New Roman" w:hAnsi="Times New Roman" w:cs="Times New Roman"/>
          <w:lang w:val="uk-UA"/>
        </w:rPr>
        <w:t xml:space="preserve"> </w:t>
      </w:r>
      <w:r w:rsidR="00A2024F">
        <w:rPr>
          <w:rFonts w:ascii="Times New Roman" w:hAnsi="Times New Roman" w:cs="Times New Roman"/>
          <w:lang w:val="uk-UA"/>
        </w:rPr>
        <w:t>1811 (</w:t>
      </w:r>
      <w:r w:rsidR="00A2024F" w:rsidRPr="0061553D">
        <w:rPr>
          <w:rFonts w:ascii="Times New Roman" w:hAnsi="Times New Roman" w:cs="Times New Roman"/>
          <w:lang w:val="uk-UA"/>
        </w:rPr>
        <w:t>Одна тисяча вісімсот одинадцять</w:t>
      </w:r>
      <w:r>
        <w:rPr>
          <w:rFonts w:ascii="Times New Roman" w:hAnsi="Times New Roman" w:cs="Times New Roman"/>
          <w:lang w:val="uk-UA"/>
        </w:rPr>
        <w:t>)</w:t>
      </w:r>
      <w:r w:rsidRPr="00E80E34">
        <w:rPr>
          <w:rFonts w:ascii="Times New Roman" w:hAnsi="Times New Roman" w:cs="Times New Roman"/>
          <w:lang w:val="uk-UA"/>
        </w:rPr>
        <w:t xml:space="preserve"> голосів акціонерів </w:t>
      </w:r>
      <w:r w:rsidRPr="00E80E34">
        <w:rPr>
          <w:rFonts w:ascii="Times New Roman" w:hAnsi="Times New Roman" w:cs="Times New Roman"/>
          <w:lang w:val="uk-UA"/>
        </w:rPr>
        <w:lastRenderedPageBreak/>
        <w:t>(представників акціонерів), що зареєструвались для участі у загальних зборах та мали право голосувати з усіх питань порядку денного.</w:t>
      </w:r>
    </w:p>
    <w:p w:rsidR="00072A44" w:rsidRPr="00E80E34" w:rsidRDefault="00072A44" w:rsidP="00072A44">
      <w:pPr>
        <w:pStyle w:val="a4"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072A44">
        <w:rPr>
          <w:rFonts w:ascii="Times New Roman" w:hAnsi="Times New Roman" w:cs="Times New Roman"/>
          <w:lang w:val="uk-UA"/>
        </w:rPr>
        <w:t>Харук Ярослав Дмитрович</w:t>
      </w:r>
      <w:r>
        <w:rPr>
          <w:rFonts w:ascii="Times New Roman" w:hAnsi="Times New Roman" w:cs="Times New Roman"/>
          <w:lang w:val="uk-UA"/>
        </w:rPr>
        <w:t xml:space="preserve"> –</w:t>
      </w:r>
      <w:r w:rsidRPr="00E80E34">
        <w:rPr>
          <w:rFonts w:ascii="Times New Roman" w:hAnsi="Times New Roman" w:cs="Times New Roman"/>
          <w:lang w:val="uk-UA"/>
        </w:rPr>
        <w:t xml:space="preserve"> </w:t>
      </w:r>
      <w:r w:rsidR="00A2024F">
        <w:rPr>
          <w:rFonts w:ascii="Times New Roman" w:hAnsi="Times New Roman" w:cs="Times New Roman"/>
          <w:lang w:val="uk-UA"/>
        </w:rPr>
        <w:t>1811 (</w:t>
      </w:r>
      <w:r w:rsidR="00A2024F" w:rsidRPr="0061553D">
        <w:rPr>
          <w:rFonts w:ascii="Times New Roman" w:hAnsi="Times New Roman" w:cs="Times New Roman"/>
          <w:lang w:val="uk-UA"/>
        </w:rPr>
        <w:t>Одна тисяча вісімсот одинадцять</w:t>
      </w:r>
      <w:r>
        <w:rPr>
          <w:rFonts w:ascii="Times New Roman" w:hAnsi="Times New Roman" w:cs="Times New Roman"/>
          <w:lang w:val="uk-UA"/>
        </w:rPr>
        <w:t>)</w:t>
      </w:r>
      <w:r w:rsidRPr="00E80E34">
        <w:rPr>
          <w:rFonts w:ascii="Times New Roman" w:hAnsi="Times New Roman" w:cs="Times New Roman"/>
          <w:lang w:val="uk-UA"/>
        </w:rPr>
        <w:t xml:space="preserve"> голосів акціонерів (представників акціонерів), що зареєструвались для участі у загальних зборах та мали право голосувати з усіх питань порядку денного.</w:t>
      </w:r>
    </w:p>
    <w:p w:rsidR="00072A44" w:rsidRPr="00BB2086" w:rsidRDefault="00072A44" w:rsidP="00072A44">
      <w:pPr>
        <w:pStyle w:val="a4"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072A44">
        <w:rPr>
          <w:rFonts w:ascii="Times New Roman" w:hAnsi="Times New Roman" w:cs="Times New Roman"/>
          <w:lang w:val="uk-UA"/>
        </w:rPr>
        <w:t>Григорець Оксана Іванівна</w:t>
      </w:r>
      <w:r>
        <w:rPr>
          <w:rFonts w:ascii="Times New Roman" w:hAnsi="Times New Roman" w:cs="Times New Roman"/>
          <w:lang w:val="uk-UA"/>
        </w:rPr>
        <w:t xml:space="preserve"> –</w:t>
      </w:r>
      <w:r w:rsidRPr="00E80E34">
        <w:rPr>
          <w:rFonts w:ascii="Times New Roman" w:hAnsi="Times New Roman" w:cs="Times New Roman"/>
          <w:lang w:val="uk-UA"/>
        </w:rPr>
        <w:t xml:space="preserve"> </w:t>
      </w:r>
      <w:r w:rsidR="00A2024F">
        <w:rPr>
          <w:rFonts w:ascii="Times New Roman" w:hAnsi="Times New Roman" w:cs="Times New Roman"/>
          <w:lang w:val="uk-UA"/>
        </w:rPr>
        <w:t>1811 (</w:t>
      </w:r>
      <w:r w:rsidR="00A2024F" w:rsidRPr="0061553D">
        <w:rPr>
          <w:rFonts w:ascii="Times New Roman" w:hAnsi="Times New Roman" w:cs="Times New Roman"/>
          <w:lang w:val="uk-UA"/>
        </w:rPr>
        <w:t>Одна тисяча вісімсот одинадцять</w:t>
      </w:r>
      <w:r>
        <w:rPr>
          <w:rFonts w:ascii="Times New Roman" w:hAnsi="Times New Roman" w:cs="Times New Roman"/>
          <w:lang w:val="uk-UA"/>
        </w:rPr>
        <w:t>)</w:t>
      </w:r>
      <w:r w:rsidRPr="00E80E34">
        <w:rPr>
          <w:rFonts w:ascii="Times New Roman" w:hAnsi="Times New Roman" w:cs="Times New Roman"/>
          <w:lang w:val="uk-UA"/>
        </w:rPr>
        <w:t xml:space="preserve"> голосів акціонерів (представників акціонерів), що зареєструвались для участі у загальних зборах та мали право голосувати з усіх питань порядку денного.</w:t>
      </w:r>
    </w:p>
    <w:p w:rsidR="00072A44" w:rsidRPr="00BB2086" w:rsidRDefault="00072A44" w:rsidP="00072A44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BB2086">
        <w:rPr>
          <w:rFonts w:ascii="Times New Roman" w:hAnsi="Times New Roman" w:cs="Times New Roman"/>
          <w:b/>
          <w:lang w:val="uk-UA"/>
        </w:rPr>
        <w:t xml:space="preserve">Кількість голосів акціонерів, які не брали участі у голосуванні – </w:t>
      </w:r>
      <w:r w:rsidRPr="00BB2086">
        <w:rPr>
          <w:rFonts w:ascii="Times New Roman" w:hAnsi="Times New Roman" w:cs="Times New Roman"/>
          <w:lang w:val="uk-UA"/>
        </w:rPr>
        <w:t>немає.</w:t>
      </w:r>
    </w:p>
    <w:p w:rsidR="00072A44" w:rsidRPr="00BB2086" w:rsidRDefault="00072A44" w:rsidP="00072A44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BB2086">
        <w:rPr>
          <w:rFonts w:ascii="Times New Roman" w:hAnsi="Times New Roman" w:cs="Times New Roman"/>
          <w:b/>
          <w:lang w:val="uk-UA"/>
        </w:rPr>
        <w:t>Кількість голосів акціонерів за бюлетенями, визнаними недійсними –</w:t>
      </w:r>
      <w:r w:rsidRPr="00BB2086">
        <w:rPr>
          <w:rFonts w:ascii="Times New Roman" w:hAnsi="Times New Roman" w:cs="Times New Roman"/>
          <w:lang w:val="uk-UA"/>
        </w:rPr>
        <w:t xml:space="preserve"> немає.</w:t>
      </w:r>
    </w:p>
    <w:p w:rsidR="00072A44" w:rsidRPr="00E80E34" w:rsidRDefault="00072A44" w:rsidP="00072A44">
      <w:pPr>
        <w:widowControl w:val="0"/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Прийняте рішення</w:t>
      </w:r>
      <w:r w:rsidR="00B72F92" w:rsidRPr="00B72F92">
        <w:t xml:space="preserve"> </w:t>
      </w:r>
      <w:r w:rsidR="00B72F92" w:rsidRPr="00B72F92">
        <w:rPr>
          <w:rFonts w:ascii="Times New Roman" w:hAnsi="Times New Roman" w:cs="Times New Roman"/>
          <w:b/>
          <w:lang w:val="uk-UA"/>
        </w:rPr>
        <w:t>щодо другого голосування з питання №1</w:t>
      </w:r>
      <w:r w:rsidR="00B72F92">
        <w:rPr>
          <w:rFonts w:ascii="Times New Roman" w:hAnsi="Times New Roman" w:cs="Times New Roman"/>
          <w:b/>
          <w:lang w:val="uk-UA"/>
        </w:rPr>
        <w:t>2</w:t>
      </w:r>
      <w:bookmarkStart w:id="0" w:name="_GoBack"/>
      <w:bookmarkEnd w:id="0"/>
      <w:r w:rsidR="00B72F92" w:rsidRPr="00B72F92">
        <w:rPr>
          <w:rFonts w:ascii="Times New Roman" w:hAnsi="Times New Roman" w:cs="Times New Roman"/>
          <w:b/>
          <w:lang w:val="uk-UA"/>
        </w:rPr>
        <w:t xml:space="preserve"> порядку денного</w:t>
      </w:r>
      <w:r w:rsidR="00B72F92">
        <w:rPr>
          <w:rFonts w:ascii="Times New Roman" w:hAnsi="Times New Roman" w:cs="Times New Roman"/>
          <w:b/>
          <w:lang w:val="uk-UA"/>
        </w:rPr>
        <w:t xml:space="preserve"> </w:t>
      </w:r>
      <w:r w:rsidRPr="00E80E34">
        <w:rPr>
          <w:rFonts w:ascii="Times New Roman" w:hAnsi="Times New Roman" w:cs="Times New Roman"/>
          <w:b/>
          <w:lang w:val="uk-UA"/>
        </w:rPr>
        <w:t>: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E80E34">
        <w:rPr>
          <w:rFonts w:ascii="Times New Roman" w:hAnsi="Times New Roman" w:cs="Times New Roman"/>
          <w:i/>
          <w:lang w:val="uk-UA"/>
        </w:rPr>
        <w:t xml:space="preserve">"Обрати членами </w:t>
      </w:r>
      <w:r>
        <w:rPr>
          <w:rFonts w:ascii="Times New Roman" w:hAnsi="Times New Roman" w:cs="Times New Roman"/>
          <w:i/>
          <w:lang w:val="uk-UA"/>
        </w:rPr>
        <w:t>Ревізійної</w:t>
      </w:r>
      <w:r w:rsidRPr="00E80E34">
        <w:rPr>
          <w:rFonts w:ascii="Times New Roman" w:hAnsi="Times New Roman" w:cs="Times New Roman"/>
          <w:i/>
          <w:lang w:val="uk-UA"/>
        </w:rPr>
        <w:t xml:space="preserve"> </w:t>
      </w:r>
      <w:r>
        <w:rPr>
          <w:rFonts w:ascii="Times New Roman" w:hAnsi="Times New Roman" w:cs="Times New Roman"/>
          <w:i/>
          <w:lang w:val="uk-UA"/>
        </w:rPr>
        <w:t>комісії</w:t>
      </w:r>
      <w:r w:rsidRPr="00E80E34">
        <w:rPr>
          <w:rFonts w:ascii="Times New Roman" w:hAnsi="Times New Roman" w:cs="Times New Roman"/>
          <w:i/>
          <w:lang w:val="uk-UA"/>
        </w:rPr>
        <w:t xml:space="preserve"> Товариства, наступних осіб:</w:t>
      </w:r>
    </w:p>
    <w:p w:rsidR="00072A44" w:rsidRPr="00072A44" w:rsidRDefault="00072A44" w:rsidP="00072A44">
      <w:pPr>
        <w:pStyle w:val="a4"/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072A44">
        <w:rPr>
          <w:rFonts w:ascii="Times New Roman" w:hAnsi="Times New Roman" w:cs="Times New Roman"/>
          <w:i/>
          <w:lang w:val="uk-UA"/>
        </w:rPr>
        <w:t>Мазуренко Алла Антонівна;</w:t>
      </w:r>
    </w:p>
    <w:p w:rsidR="00072A44" w:rsidRPr="00072A44" w:rsidRDefault="00072A44" w:rsidP="00072A44">
      <w:pPr>
        <w:pStyle w:val="a4"/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072A44">
        <w:rPr>
          <w:rFonts w:ascii="Times New Roman" w:hAnsi="Times New Roman" w:cs="Times New Roman"/>
          <w:i/>
          <w:lang w:val="uk-UA"/>
        </w:rPr>
        <w:t>Харук Ярослав Дмитрович;</w:t>
      </w:r>
    </w:p>
    <w:p w:rsidR="00072A44" w:rsidRPr="00072A44" w:rsidRDefault="00072A44" w:rsidP="00072A44">
      <w:pPr>
        <w:pStyle w:val="a4"/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072A44">
        <w:rPr>
          <w:rFonts w:ascii="Times New Roman" w:hAnsi="Times New Roman" w:cs="Times New Roman"/>
          <w:i/>
          <w:lang w:val="uk-UA"/>
        </w:rPr>
        <w:t>Григорець Оксана Іван</w:t>
      </w:r>
      <w:r w:rsidR="00A2024F">
        <w:rPr>
          <w:rFonts w:ascii="Times New Roman" w:hAnsi="Times New Roman" w:cs="Times New Roman"/>
          <w:i/>
          <w:lang w:val="uk-UA"/>
        </w:rPr>
        <w:t>івна..</w:t>
      </w:r>
    </w:p>
    <w:p w:rsidR="00713159" w:rsidRPr="00E80E34" w:rsidRDefault="00713159" w:rsidP="00713159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9C56D3" w:rsidRPr="00E80E34" w:rsidRDefault="00713159" w:rsidP="00713159">
      <w:pPr>
        <w:pStyle w:val="1"/>
        <w:widowControl w:val="0"/>
        <w:suppressAutoHyphens w:val="0"/>
        <w:spacing w:after="0" w:line="240" w:lineRule="auto"/>
        <w:ind w:left="0"/>
        <w:rPr>
          <w:rFonts w:ascii="Times New Roman" w:hAnsi="Times New Roman" w:cs="Times New Roman"/>
          <w:b/>
          <w:i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 xml:space="preserve">13. </w:t>
      </w:r>
      <w:r w:rsidR="00072A44">
        <w:rPr>
          <w:rFonts w:ascii="Times New Roman" w:hAnsi="Times New Roman"/>
          <w:b/>
          <w:lang w:val="uk-UA"/>
        </w:rPr>
        <w:t xml:space="preserve">Про зміну типу Товариства та </w:t>
      </w:r>
      <w:r w:rsidR="00072A44" w:rsidRPr="00CF7EA2">
        <w:rPr>
          <w:rFonts w:ascii="Times New Roman" w:hAnsi="Times New Roman"/>
          <w:b/>
          <w:lang w:val="uk-UA"/>
        </w:rPr>
        <w:t>зміну найменування Товариства.</w:t>
      </w:r>
    </w:p>
    <w:p w:rsidR="00072A44" w:rsidRDefault="009C56D3" w:rsidP="00072A44">
      <w:pPr>
        <w:spacing w:after="0" w:line="240" w:lineRule="auto"/>
        <w:rPr>
          <w:rFonts w:ascii="Times New Roman" w:hAnsi="Times New Roman"/>
          <w:i/>
          <w:lang w:val="uk-UA"/>
        </w:rPr>
      </w:pPr>
      <w:r w:rsidRPr="00E80E34">
        <w:rPr>
          <w:rFonts w:ascii="Times New Roman" w:hAnsi="Times New Roman" w:cs="Times New Roman"/>
          <w:b/>
          <w:i/>
          <w:lang w:val="uk-UA"/>
        </w:rPr>
        <w:t xml:space="preserve">Проект рішення по тринадцятому питанню порядку денного: </w:t>
      </w:r>
      <w:r w:rsidR="00FF0C17">
        <w:rPr>
          <w:rFonts w:ascii="Times New Roman" w:hAnsi="Times New Roman" w:cs="Times New Roman"/>
          <w:b/>
          <w:i/>
          <w:lang w:val="uk-UA"/>
        </w:rPr>
        <w:t xml:space="preserve"> </w:t>
      </w:r>
      <w:r w:rsidR="00FF0C17">
        <w:rPr>
          <w:rFonts w:ascii="Times New Roman" w:hAnsi="Times New Roman"/>
          <w:i/>
          <w:lang w:val="uk-UA"/>
        </w:rPr>
        <w:t>"</w:t>
      </w:r>
      <w:r w:rsidR="00072A44">
        <w:rPr>
          <w:rFonts w:ascii="Times New Roman" w:hAnsi="Times New Roman"/>
          <w:i/>
          <w:lang w:val="uk-UA"/>
        </w:rPr>
        <w:t>1</w:t>
      </w:r>
      <w:r w:rsidR="00FF0C17">
        <w:rPr>
          <w:rFonts w:ascii="Times New Roman" w:hAnsi="Times New Roman"/>
          <w:i/>
          <w:lang w:val="uk-UA"/>
        </w:rPr>
        <w:t>.</w:t>
      </w:r>
      <w:r w:rsidR="00072A44" w:rsidRPr="00D122E8">
        <w:rPr>
          <w:rFonts w:ascii="Times New Roman" w:hAnsi="Times New Roman"/>
          <w:i/>
          <w:lang w:val="uk-UA"/>
        </w:rPr>
        <w:t xml:space="preserve"> </w:t>
      </w:r>
      <w:r w:rsidR="00072A44">
        <w:rPr>
          <w:rFonts w:ascii="Times New Roman" w:hAnsi="Times New Roman"/>
          <w:i/>
          <w:lang w:val="uk-UA"/>
        </w:rPr>
        <w:t>Змінити тип Товариства з "Публічного акціонерного Товариства" на "Приватне акціонерне Товариство".</w:t>
      </w:r>
    </w:p>
    <w:p w:rsidR="009C56D3" w:rsidRPr="00E80E34" w:rsidRDefault="00072A44" w:rsidP="00072A44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/>
          <w:i/>
          <w:lang w:val="uk-UA"/>
        </w:rPr>
        <w:t xml:space="preserve">2. </w:t>
      </w:r>
      <w:r w:rsidRPr="00526D48">
        <w:rPr>
          <w:rFonts w:ascii="Times New Roman" w:hAnsi="Times New Roman"/>
          <w:i/>
          <w:lang w:val="uk-UA"/>
        </w:rPr>
        <w:t>Змінити найменування Товариства з Публічного акціонерного товариства "РЕМОНТНО-БУДІВЕЛЬНЕ ПІДПРИЄМСТВО "САНІТА" на ПРИВАТНЕ АКЦІОНЕРНЕ ТОВАРИСТВО "РЕМОНТНО-БУДІ</w:t>
      </w:r>
      <w:r>
        <w:rPr>
          <w:rFonts w:ascii="Times New Roman" w:hAnsi="Times New Roman"/>
          <w:i/>
          <w:lang w:val="uk-UA"/>
        </w:rPr>
        <w:t>ВЕЛЬНЕ ПІДПРИЄМСТВО "САНІТА".</w:t>
      </w:r>
    </w:p>
    <w:p w:rsidR="00713159" w:rsidRPr="00E80E34" w:rsidRDefault="00713159" w:rsidP="00713159">
      <w:pPr>
        <w:widowControl w:val="0"/>
        <w:tabs>
          <w:tab w:val="left" w:pos="1985"/>
          <w:tab w:val="left" w:pos="6225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Результати голосування з питання №13 порядку денного Загальних зборів винесеного на голосування:</w:t>
      </w:r>
    </w:p>
    <w:p w:rsidR="00952C96" w:rsidRPr="00E80E34" w:rsidRDefault="005D33BB" w:rsidP="00952C96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</w:t>
      </w:r>
      <w:r w:rsidR="00952C96" w:rsidRPr="00E80E34">
        <w:rPr>
          <w:rFonts w:ascii="Times New Roman" w:hAnsi="Times New Roman" w:cs="Times New Roman"/>
          <w:b/>
          <w:lang w:val="uk-UA"/>
        </w:rPr>
        <w:t>ЗА"</w:t>
      </w:r>
      <w:r w:rsidR="00952C96" w:rsidRPr="00E80E34">
        <w:rPr>
          <w:rFonts w:ascii="Times New Roman" w:hAnsi="Times New Roman" w:cs="Times New Roman"/>
          <w:lang w:val="uk-UA"/>
        </w:rPr>
        <w:t xml:space="preserve"> </w:t>
      </w:r>
      <w:r w:rsidR="00952C96">
        <w:rPr>
          <w:rFonts w:ascii="Times New Roman" w:hAnsi="Times New Roman" w:cs="Times New Roman"/>
          <w:lang w:val="uk-UA"/>
        </w:rPr>
        <w:t>–</w:t>
      </w:r>
      <w:r w:rsidR="00952C96" w:rsidRPr="00E80E34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немає.</w:t>
      </w:r>
    </w:p>
    <w:p w:rsidR="00952C96" w:rsidRPr="00E80E34" w:rsidRDefault="00952C96" w:rsidP="00952C96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"ПРОТИ"</w:t>
      </w:r>
      <w:r w:rsidRPr="00E80E34">
        <w:rPr>
          <w:rFonts w:ascii="Times New Roman" w:hAnsi="Times New Roman" w:cs="Times New Roman"/>
          <w:lang w:val="uk-UA"/>
        </w:rPr>
        <w:t xml:space="preserve"> – </w:t>
      </w:r>
      <w:r w:rsidR="00A2024F">
        <w:rPr>
          <w:rFonts w:ascii="Times New Roman" w:hAnsi="Times New Roman" w:cs="Times New Roman"/>
          <w:lang w:val="uk-UA"/>
        </w:rPr>
        <w:t>1811</w:t>
      </w:r>
      <w:r w:rsidR="005D33BB">
        <w:rPr>
          <w:rFonts w:ascii="Times New Roman" w:hAnsi="Times New Roman" w:cs="Times New Roman"/>
          <w:lang w:val="uk-UA"/>
        </w:rPr>
        <w:t xml:space="preserve"> </w:t>
      </w:r>
      <w:r w:rsidR="005D33BB" w:rsidRPr="00E80E34">
        <w:rPr>
          <w:rFonts w:ascii="Times New Roman" w:hAnsi="Times New Roman" w:cs="Times New Roman"/>
          <w:lang w:val="uk-UA"/>
        </w:rPr>
        <w:t>(</w:t>
      </w:r>
      <w:r w:rsidR="00A2024F" w:rsidRPr="0061553D">
        <w:rPr>
          <w:rFonts w:ascii="Times New Roman" w:hAnsi="Times New Roman" w:cs="Times New Roman"/>
          <w:lang w:val="uk-UA"/>
        </w:rPr>
        <w:t>Одна тисяча вісімсот одинадцять</w:t>
      </w:r>
      <w:r w:rsidR="005D33BB">
        <w:rPr>
          <w:rFonts w:ascii="Times New Roman" w:hAnsi="Times New Roman" w:cs="Times New Roman"/>
          <w:lang w:val="uk-UA"/>
        </w:rPr>
        <w:t xml:space="preserve">) </w:t>
      </w:r>
      <w:r w:rsidR="005D33BB" w:rsidRPr="00E80E34">
        <w:rPr>
          <w:rFonts w:ascii="Times New Roman" w:hAnsi="Times New Roman" w:cs="Times New Roman"/>
          <w:lang w:val="uk-UA"/>
        </w:rPr>
        <w:t xml:space="preserve">голосів, що </w:t>
      </w:r>
      <w:r w:rsidR="005D33BB" w:rsidRPr="00CA1798">
        <w:rPr>
          <w:rFonts w:ascii="Times New Roman" w:hAnsi="Times New Roman" w:cs="Times New Roman"/>
          <w:lang w:val="uk-UA"/>
        </w:rPr>
        <w:t>складає 100</w:t>
      </w:r>
      <w:r w:rsidR="005D33BB" w:rsidRPr="00E80E34">
        <w:rPr>
          <w:rFonts w:ascii="Times New Roman" w:hAnsi="Times New Roman" w:cs="Times New Roman"/>
          <w:lang w:val="uk-UA"/>
        </w:rPr>
        <w:t xml:space="preserve">% голосів акціонерів (представників акціонерів), що зареєструвались для участі у загальних зборах та мали право голосувати з усіх </w:t>
      </w:r>
      <w:r w:rsidR="005D33BB">
        <w:rPr>
          <w:rFonts w:ascii="Times New Roman" w:hAnsi="Times New Roman" w:cs="Times New Roman"/>
          <w:lang w:val="uk-UA"/>
        </w:rPr>
        <w:t>питань порядку денного</w:t>
      </w:r>
      <w:r>
        <w:rPr>
          <w:rFonts w:ascii="Times New Roman" w:hAnsi="Times New Roman" w:cs="Times New Roman"/>
          <w:lang w:val="uk-UA"/>
        </w:rPr>
        <w:t>.</w:t>
      </w:r>
    </w:p>
    <w:p w:rsidR="00952C96" w:rsidRPr="00E80E34" w:rsidRDefault="00952C96" w:rsidP="00952C96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"УТРИМАЛИСЬ"</w:t>
      </w:r>
      <w:r w:rsidRPr="00E80E34">
        <w:rPr>
          <w:rFonts w:ascii="Times New Roman" w:hAnsi="Times New Roman" w:cs="Times New Roman"/>
          <w:lang w:val="uk-UA"/>
        </w:rPr>
        <w:t xml:space="preserve"> –</w:t>
      </w:r>
      <w:r>
        <w:rPr>
          <w:rFonts w:ascii="Times New Roman" w:hAnsi="Times New Roman" w:cs="Times New Roman"/>
          <w:lang w:val="uk-UA"/>
        </w:rPr>
        <w:t xml:space="preserve"> немає.</w:t>
      </w:r>
      <w:r w:rsidRPr="00E80E34">
        <w:rPr>
          <w:rFonts w:ascii="Times New Roman" w:hAnsi="Times New Roman" w:cs="Times New Roman"/>
          <w:lang w:val="uk-UA"/>
        </w:rPr>
        <w:t xml:space="preserve"> </w:t>
      </w:r>
    </w:p>
    <w:p w:rsidR="00952C96" w:rsidRPr="00E80E34" w:rsidRDefault="00952C96" w:rsidP="00952C96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 xml:space="preserve">Кількість голосів акціонерів, які не брали участі у голосуванні </w:t>
      </w:r>
      <w:r w:rsidRPr="00952C96">
        <w:rPr>
          <w:rFonts w:ascii="Times New Roman" w:hAnsi="Times New Roman" w:cs="Times New Roman"/>
          <w:lang w:val="uk-UA"/>
        </w:rPr>
        <w:t>– немає.</w:t>
      </w:r>
      <w:r w:rsidRPr="00E80E34">
        <w:rPr>
          <w:rFonts w:ascii="Times New Roman" w:hAnsi="Times New Roman" w:cs="Times New Roman"/>
          <w:b/>
          <w:lang w:val="uk-UA"/>
        </w:rPr>
        <w:t xml:space="preserve"> </w:t>
      </w:r>
    </w:p>
    <w:p w:rsidR="00713159" w:rsidRPr="00E80E34" w:rsidRDefault="00952C96" w:rsidP="00952C96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Кількість голосів акціонерів за бюлетенями, визнаними недійсними –</w:t>
      </w:r>
      <w:r w:rsidRPr="00E80E34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немає.</w:t>
      </w:r>
    </w:p>
    <w:p w:rsidR="00713159" w:rsidRPr="00E80E34" w:rsidRDefault="005D33BB" w:rsidP="00713159">
      <w:pPr>
        <w:pStyle w:val="1"/>
        <w:widowControl w:val="0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b/>
          <w:lang w:val="uk-UA"/>
        </w:rPr>
        <w:t>Рішення не прийнято.</w:t>
      </w:r>
    </w:p>
    <w:p w:rsidR="00713159" w:rsidRPr="00E80E34" w:rsidRDefault="00713159" w:rsidP="00713159">
      <w:pPr>
        <w:pStyle w:val="1"/>
        <w:widowControl w:val="0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b/>
          <w:lang w:val="uk-UA"/>
        </w:rPr>
      </w:pPr>
    </w:p>
    <w:p w:rsidR="009C56D3" w:rsidRPr="00E80E34" w:rsidRDefault="00713159" w:rsidP="00713159">
      <w:pPr>
        <w:pStyle w:val="1"/>
        <w:widowControl w:val="0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 xml:space="preserve">14. </w:t>
      </w:r>
      <w:r w:rsidR="005D33BB" w:rsidRPr="00526D48">
        <w:rPr>
          <w:rFonts w:ascii="Times New Roman" w:hAnsi="Times New Roman"/>
          <w:b/>
          <w:lang w:val="uk-UA"/>
        </w:rPr>
        <w:t>Про внесення змін та доповнень до Статуту Товариства, шляхом викладення його у новій редакції, а також про підписання та державну реєстрацію нової редакції Статуту Товариства.</w:t>
      </w:r>
    </w:p>
    <w:p w:rsidR="005D33BB" w:rsidRPr="00094373" w:rsidRDefault="005D33BB" w:rsidP="005D33BB">
      <w:pPr>
        <w:pStyle w:val="a5"/>
        <w:keepNext/>
        <w:spacing w:before="0" w:beforeAutospacing="0" w:after="0" w:afterAutospacing="0"/>
        <w:jc w:val="both"/>
        <w:rPr>
          <w:i/>
          <w:sz w:val="22"/>
          <w:szCs w:val="22"/>
          <w:lang w:val="uk-UA"/>
        </w:rPr>
      </w:pPr>
      <w:r w:rsidRPr="00526D48">
        <w:rPr>
          <w:b/>
          <w:i/>
          <w:sz w:val="22"/>
          <w:szCs w:val="22"/>
          <w:lang w:val="uk-UA"/>
        </w:rPr>
        <w:t>Проект рішення по чотирнадцятому питанню порядку денного</w:t>
      </w:r>
      <w:r w:rsidRPr="00094373">
        <w:rPr>
          <w:b/>
          <w:i/>
          <w:sz w:val="22"/>
          <w:szCs w:val="22"/>
          <w:lang w:val="uk-UA"/>
        </w:rPr>
        <w:t xml:space="preserve">: </w:t>
      </w:r>
      <w:r w:rsidRPr="00094373">
        <w:rPr>
          <w:i/>
          <w:sz w:val="22"/>
          <w:szCs w:val="22"/>
          <w:lang w:val="uk-UA"/>
        </w:rPr>
        <w:t>"1. Внести та затвердити зміни та доповнення до Статуту Товариства, шляхом викладення його в новій редакції, що додається. </w:t>
      </w:r>
    </w:p>
    <w:p w:rsidR="009C56D3" w:rsidRPr="00E80E34" w:rsidRDefault="005D33BB" w:rsidP="005D33BB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  <w:r w:rsidRPr="00E06092">
        <w:rPr>
          <w:rFonts w:ascii="Times New Roman" w:hAnsi="Times New Roman"/>
          <w:i/>
          <w:lang w:val="uk-UA"/>
        </w:rPr>
        <w:t xml:space="preserve">2. Уповноважити </w:t>
      </w:r>
      <w:r>
        <w:rPr>
          <w:rFonts w:ascii="Times New Roman" w:hAnsi="Times New Roman"/>
          <w:i/>
          <w:lang w:val="uk-UA"/>
        </w:rPr>
        <w:t>Директора</w:t>
      </w:r>
      <w:r w:rsidRPr="00E06092">
        <w:rPr>
          <w:rFonts w:ascii="Times New Roman" w:hAnsi="Times New Roman"/>
          <w:i/>
          <w:lang w:val="uk-UA"/>
        </w:rPr>
        <w:t xml:space="preserve"> Товариства підписати Статут Товариства в новій редакції від імені його акціонерів та вчинити дії, пов’язані з державною реєстрацією Статуту Товариства у новій редакції".</w:t>
      </w:r>
    </w:p>
    <w:p w:rsidR="00713159" w:rsidRPr="00E80E34" w:rsidRDefault="00713159" w:rsidP="00713159">
      <w:pPr>
        <w:widowControl w:val="0"/>
        <w:tabs>
          <w:tab w:val="left" w:pos="1985"/>
          <w:tab w:val="left" w:pos="6225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Результати голосування з питання №14 порядку денного Загальних зборів винесеного на голосування:</w:t>
      </w:r>
    </w:p>
    <w:p w:rsidR="005D33BB" w:rsidRPr="00E80E34" w:rsidRDefault="005D33BB" w:rsidP="005D33BB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</w:t>
      </w:r>
      <w:r w:rsidRPr="00E80E34">
        <w:rPr>
          <w:rFonts w:ascii="Times New Roman" w:hAnsi="Times New Roman" w:cs="Times New Roman"/>
          <w:b/>
          <w:lang w:val="uk-UA"/>
        </w:rPr>
        <w:t>ЗА"</w:t>
      </w:r>
      <w:r w:rsidRPr="00E80E34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–</w:t>
      </w:r>
      <w:r w:rsidRPr="00E80E34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немає.</w:t>
      </w:r>
    </w:p>
    <w:p w:rsidR="005D33BB" w:rsidRPr="00E80E34" w:rsidRDefault="005D33BB" w:rsidP="005D33BB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"ПРОТИ"</w:t>
      </w:r>
      <w:r w:rsidRPr="00E80E34">
        <w:rPr>
          <w:rFonts w:ascii="Times New Roman" w:hAnsi="Times New Roman" w:cs="Times New Roman"/>
          <w:lang w:val="uk-UA"/>
        </w:rPr>
        <w:t xml:space="preserve"> – </w:t>
      </w:r>
      <w:r w:rsidR="00A2024F">
        <w:rPr>
          <w:rFonts w:ascii="Times New Roman" w:hAnsi="Times New Roman" w:cs="Times New Roman"/>
          <w:lang w:val="uk-UA"/>
        </w:rPr>
        <w:t>1811</w:t>
      </w:r>
      <w:r>
        <w:rPr>
          <w:rFonts w:ascii="Times New Roman" w:hAnsi="Times New Roman" w:cs="Times New Roman"/>
          <w:lang w:val="uk-UA"/>
        </w:rPr>
        <w:t xml:space="preserve"> </w:t>
      </w:r>
      <w:r w:rsidRPr="00E80E34">
        <w:rPr>
          <w:rFonts w:ascii="Times New Roman" w:hAnsi="Times New Roman" w:cs="Times New Roman"/>
          <w:lang w:val="uk-UA"/>
        </w:rPr>
        <w:t>(</w:t>
      </w:r>
      <w:r w:rsidR="00E60E65" w:rsidRPr="0061553D">
        <w:rPr>
          <w:rFonts w:ascii="Times New Roman" w:hAnsi="Times New Roman" w:cs="Times New Roman"/>
          <w:lang w:val="uk-UA"/>
        </w:rPr>
        <w:t>Одна тисяча вісімсот одинадцять</w:t>
      </w:r>
      <w:r>
        <w:rPr>
          <w:rFonts w:ascii="Times New Roman" w:hAnsi="Times New Roman" w:cs="Times New Roman"/>
          <w:lang w:val="uk-UA"/>
        </w:rPr>
        <w:t xml:space="preserve">) </w:t>
      </w:r>
      <w:r w:rsidRPr="00E80E34">
        <w:rPr>
          <w:rFonts w:ascii="Times New Roman" w:hAnsi="Times New Roman" w:cs="Times New Roman"/>
          <w:lang w:val="uk-UA"/>
        </w:rPr>
        <w:t xml:space="preserve">голосів, що складає </w:t>
      </w:r>
      <w:r w:rsidRPr="00CA1798">
        <w:rPr>
          <w:rFonts w:ascii="Times New Roman" w:hAnsi="Times New Roman" w:cs="Times New Roman"/>
          <w:lang w:val="uk-UA"/>
        </w:rPr>
        <w:t>100</w:t>
      </w:r>
      <w:r w:rsidRPr="00E80E34">
        <w:rPr>
          <w:rFonts w:ascii="Times New Roman" w:hAnsi="Times New Roman" w:cs="Times New Roman"/>
          <w:lang w:val="uk-UA"/>
        </w:rPr>
        <w:t xml:space="preserve">% голосів акціонерів (представників акціонерів), що зареєструвались для участі у загальних зборах та мали право голосувати з усіх </w:t>
      </w:r>
      <w:r>
        <w:rPr>
          <w:rFonts w:ascii="Times New Roman" w:hAnsi="Times New Roman" w:cs="Times New Roman"/>
          <w:lang w:val="uk-UA"/>
        </w:rPr>
        <w:t>питань порядку денного.</w:t>
      </w:r>
    </w:p>
    <w:p w:rsidR="005D33BB" w:rsidRPr="00E80E34" w:rsidRDefault="005D33BB" w:rsidP="005D33BB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"УТРИМАЛИСЬ"</w:t>
      </w:r>
      <w:r w:rsidRPr="00E80E34">
        <w:rPr>
          <w:rFonts w:ascii="Times New Roman" w:hAnsi="Times New Roman" w:cs="Times New Roman"/>
          <w:lang w:val="uk-UA"/>
        </w:rPr>
        <w:t xml:space="preserve"> –</w:t>
      </w:r>
      <w:r>
        <w:rPr>
          <w:rFonts w:ascii="Times New Roman" w:hAnsi="Times New Roman" w:cs="Times New Roman"/>
          <w:lang w:val="uk-UA"/>
        </w:rPr>
        <w:t xml:space="preserve"> немає.</w:t>
      </w:r>
      <w:r w:rsidRPr="00E80E34">
        <w:rPr>
          <w:rFonts w:ascii="Times New Roman" w:hAnsi="Times New Roman" w:cs="Times New Roman"/>
          <w:lang w:val="uk-UA"/>
        </w:rPr>
        <w:t xml:space="preserve"> </w:t>
      </w:r>
    </w:p>
    <w:p w:rsidR="005D33BB" w:rsidRPr="00E80E34" w:rsidRDefault="005D33BB" w:rsidP="005D33BB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 xml:space="preserve">Кількість голосів акціонерів, які не брали участі у голосуванні </w:t>
      </w:r>
      <w:r w:rsidRPr="00952C96">
        <w:rPr>
          <w:rFonts w:ascii="Times New Roman" w:hAnsi="Times New Roman" w:cs="Times New Roman"/>
          <w:lang w:val="uk-UA"/>
        </w:rPr>
        <w:t>– немає.</w:t>
      </w:r>
      <w:r w:rsidRPr="00E80E34">
        <w:rPr>
          <w:rFonts w:ascii="Times New Roman" w:hAnsi="Times New Roman" w:cs="Times New Roman"/>
          <w:b/>
          <w:lang w:val="uk-UA"/>
        </w:rPr>
        <w:t xml:space="preserve"> </w:t>
      </w:r>
    </w:p>
    <w:p w:rsidR="005D33BB" w:rsidRPr="00E80E34" w:rsidRDefault="005D33BB" w:rsidP="005D33BB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Кількість голосів акціонерів за бюлетенями, визнаними недійсними –</w:t>
      </w:r>
      <w:r w:rsidRPr="00E80E34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немає.</w:t>
      </w:r>
    </w:p>
    <w:p w:rsidR="00713159" w:rsidRPr="00E80E34" w:rsidRDefault="005D33BB" w:rsidP="005D33BB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b/>
          <w:lang w:val="uk-UA"/>
        </w:rPr>
        <w:t>Рішення не прийнято.</w:t>
      </w:r>
    </w:p>
    <w:p w:rsidR="00AF2B21" w:rsidRPr="00E80E34" w:rsidRDefault="00AF2B21" w:rsidP="009C56D3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</w:p>
    <w:p w:rsidR="009C56D3" w:rsidRPr="00E80E34" w:rsidRDefault="00713159" w:rsidP="00713159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 xml:space="preserve">15. </w:t>
      </w:r>
      <w:r w:rsidR="005D33BB" w:rsidRPr="00526D48">
        <w:rPr>
          <w:rFonts w:ascii="Times New Roman" w:hAnsi="Times New Roman"/>
          <w:b/>
          <w:lang w:val="uk-UA"/>
        </w:rPr>
        <w:t>Про внесення змін та доповнень до Положення про Загальні збори Товариства, шляхом викладення його у новій редакції з метою приведення у відповідність з новою редакцією Статуту Товариства.</w:t>
      </w:r>
    </w:p>
    <w:p w:rsidR="009024D4" w:rsidRPr="00E80E34" w:rsidRDefault="005D33BB" w:rsidP="009C56D3">
      <w:pPr>
        <w:widowControl w:val="0"/>
        <w:tabs>
          <w:tab w:val="left" w:pos="2070"/>
        </w:tabs>
        <w:spacing w:after="0" w:line="240" w:lineRule="auto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/>
          <w:b/>
          <w:i/>
          <w:lang w:val="uk-UA"/>
        </w:rPr>
        <w:t xml:space="preserve">Проект рішення по п'ятнадцятому питанню порядку денного: </w:t>
      </w:r>
      <w:r w:rsidRPr="00D122E8">
        <w:rPr>
          <w:rFonts w:ascii="Times New Roman" w:hAnsi="Times New Roman"/>
          <w:i/>
          <w:lang w:val="uk-UA"/>
        </w:rPr>
        <w:t>"</w:t>
      </w:r>
      <w:r w:rsidRPr="00526D48">
        <w:rPr>
          <w:rFonts w:ascii="Times New Roman" w:hAnsi="Times New Roman"/>
          <w:i/>
          <w:lang w:val="uk-UA"/>
        </w:rPr>
        <w:t>"Внести та затвердити зміни та доповнення до Положення про Загальні збори Товариства,</w:t>
      </w:r>
      <w:r w:rsidRPr="00526D48">
        <w:rPr>
          <w:rFonts w:ascii="Times New Roman" w:hAnsi="Times New Roman"/>
          <w:b/>
          <w:i/>
          <w:lang w:val="uk-UA"/>
        </w:rPr>
        <w:t xml:space="preserve"> </w:t>
      </w:r>
      <w:r w:rsidRPr="00526D48">
        <w:rPr>
          <w:rFonts w:ascii="Times New Roman" w:hAnsi="Times New Roman"/>
          <w:i/>
          <w:lang w:val="uk-UA"/>
        </w:rPr>
        <w:t>з метою приведення у відповідність з новою редакцією Статуту Товариства, шляхом викладення його в новій редакції, що додається".</w:t>
      </w:r>
    </w:p>
    <w:p w:rsidR="00713159" w:rsidRPr="00E80E34" w:rsidRDefault="00713159" w:rsidP="00713159">
      <w:pPr>
        <w:widowControl w:val="0"/>
        <w:tabs>
          <w:tab w:val="left" w:pos="1985"/>
          <w:tab w:val="left" w:pos="6225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Результати голосування з питання №15 порядку денного Загальних зборів винесеного на голосування:</w:t>
      </w:r>
    </w:p>
    <w:p w:rsidR="005D33BB" w:rsidRPr="00E80E34" w:rsidRDefault="005D33BB" w:rsidP="005D33BB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lastRenderedPageBreak/>
        <w:t>"</w:t>
      </w:r>
      <w:r w:rsidRPr="00E80E34">
        <w:rPr>
          <w:rFonts w:ascii="Times New Roman" w:hAnsi="Times New Roman" w:cs="Times New Roman"/>
          <w:b/>
          <w:lang w:val="uk-UA"/>
        </w:rPr>
        <w:t>ЗА"</w:t>
      </w:r>
      <w:r w:rsidRPr="00E80E34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–</w:t>
      </w:r>
      <w:r w:rsidRPr="00E80E34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немає.</w:t>
      </w:r>
    </w:p>
    <w:p w:rsidR="005D33BB" w:rsidRPr="00E80E34" w:rsidRDefault="005D33BB" w:rsidP="005D33BB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"ПРОТИ"</w:t>
      </w:r>
      <w:r w:rsidRPr="00E80E34">
        <w:rPr>
          <w:rFonts w:ascii="Times New Roman" w:hAnsi="Times New Roman" w:cs="Times New Roman"/>
          <w:lang w:val="uk-UA"/>
        </w:rPr>
        <w:t xml:space="preserve"> – </w:t>
      </w:r>
      <w:r w:rsidR="00E60E65">
        <w:rPr>
          <w:rFonts w:ascii="Times New Roman" w:hAnsi="Times New Roman" w:cs="Times New Roman"/>
          <w:lang w:val="uk-UA"/>
        </w:rPr>
        <w:t>1811</w:t>
      </w:r>
      <w:r>
        <w:rPr>
          <w:rFonts w:ascii="Times New Roman" w:hAnsi="Times New Roman" w:cs="Times New Roman"/>
          <w:lang w:val="uk-UA"/>
        </w:rPr>
        <w:t xml:space="preserve"> </w:t>
      </w:r>
      <w:r w:rsidRPr="00E80E34">
        <w:rPr>
          <w:rFonts w:ascii="Times New Roman" w:hAnsi="Times New Roman" w:cs="Times New Roman"/>
          <w:lang w:val="uk-UA"/>
        </w:rPr>
        <w:t>(</w:t>
      </w:r>
      <w:r w:rsidR="00E60E65" w:rsidRPr="0061553D">
        <w:rPr>
          <w:rFonts w:ascii="Times New Roman" w:hAnsi="Times New Roman" w:cs="Times New Roman"/>
          <w:lang w:val="uk-UA"/>
        </w:rPr>
        <w:t>Одна тисяча вісімсот одинадцять</w:t>
      </w:r>
      <w:r>
        <w:rPr>
          <w:rFonts w:ascii="Times New Roman" w:hAnsi="Times New Roman" w:cs="Times New Roman"/>
          <w:lang w:val="uk-UA"/>
        </w:rPr>
        <w:t xml:space="preserve">) </w:t>
      </w:r>
      <w:r w:rsidRPr="00E80E34">
        <w:rPr>
          <w:rFonts w:ascii="Times New Roman" w:hAnsi="Times New Roman" w:cs="Times New Roman"/>
          <w:lang w:val="uk-UA"/>
        </w:rPr>
        <w:t xml:space="preserve">голосів, що складає </w:t>
      </w:r>
      <w:r w:rsidRPr="00CA1798">
        <w:rPr>
          <w:rFonts w:ascii="Times New Roman" w:hAnsi="Times New Roman" w:cs="Times New Roman"/>
          <w:lang w:val="uk-UA"/>
        </w:rPr>
        <w:t>100</w:t>
      </w:r>
      <w:r w:rsidRPr="00E80E34">
        <w:rPr>
          <w:rFonts w:ascii="Times New Roman" w:hAnsi="Times New Roman" w:cs="Times New Roman"/>
          <w:lang w:val="uk-UA"/>
        </w:rPr>
        <w:t xml:space="preserve">% голосів акціонерів (представників акціонерів), що зареєструвались для участі у загальних зборах та мали право голосувати з усіх </w:t>
      </w:r>
      <w:r>
        <w:rPr>
          <w:rFonts w:ascii="Times New Roman" w:hAnsi="Times New Roman" w:cs="Times New Roman"/>
          <w:lang w:val="uk-UA"/>
        </w:rPr>
        <w:t>питань порядку денного.</w:t>
      </w:r>
    </w:p>
    <w:p w:rsidR="005D33BB" w:rsidRPr="00E80E34" w:rsidRDefault="005D33BB" w:rsidP="005D33BB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"УТРИМАЛИСЬ"</w:t>
      </w:r>
      <w:r w:rsidRPr="00E80E34">
        <w:rPr>
          <w:rFonts w:ascii="Times New Roman" w:hAnsi="Times New Roman" w:cs="Times New Roman"/>
          <w:lang w:val="uk-UA"/>
        </w:rPr>
        <w:t xml:space="preserve"> –</w:t>
      </w:r>
      <w:r>
        <w:rPr>
          <w:rFonts w:ascii="Times New Roman" w:hAnsi="Times New Roman" w:cs="Times New Roman"/>
          <w:lang w:val="uk-UA"/>
        </w:rPr>
        <w:t xml:space="preserve"> немає.</w:t>
      </w:r>
      <w:r w:rsidRPr="00E80E34">
        <w:rPr>
          <w:rFonts w:ascii="Times New Roman" w:hAnsi="Times New Roman" w:cs="Times New Roman"/>
          <w:lang w:val="uk-UA"/>
        </w:rPr>
        <w:t xml:space="preserve"> </w:t>
      </w:r>
    </w:p>
    <w:p w:rsidR="005D33BB" w:rsidRPr="00E80E34" w:rsidRDefault="005D33BB" w:rsidP="005D33BB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 xml:space="preserve">Кількість голосів акціонерів, які не брали участі у голосуванні </w:t>
      </w:r>
      <w:r w:rsidRPr="00952C96">
        <w:rPr>
          <w:rFonts w:ascii="Times New Roman" w:hAnsi="Times New Roman" w:cs="Times New Roman"/>
          <w:lang w:val="uk-UA"/>
        </w:rPr>
        <w:t>– немає.</w:t>
      </w:r>
      <w:r w:rsidRPr="00E80E34">
        <w:rPr>
          <w:rFonts w:ascii="Times New Roman" w:hAnsi="Times New Roman" w:cs="Times New Roman"/>
          <w:b/>
          <w:lang w:val="uk-UA"/>
        </w:rPr>
        <w:t xml:space="preserve"> </w:t>
      </w:r>
    </w:p>
    <w:p w:rsidR="005D33BB" w:rsidRPr="00E80E34" w:rsidRDefault="005D33BB" w:rsidP="005D33BB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Кількість голосів акціонерів за бюлетенями, визнаними недійсними –</w:t>
      </w:r>
      <w:r w:rsidRPr="00E80E34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немає.</w:t>
      </w:r>
    </w:p>
    <w:p w:rsidR="00713159" w:rsidRDefault="005D33BB" w:rsidP="005D33BB">
      <w:pPr>
        <w:widowControl w:val="0"/>
        <w:tabs>
          <w:tab w:val="left" w:pos="2070"/>
        </w:tabs>
        <w:spacing w:after="0" w:line="24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Рішення не прийнято.</w:t>
      </w:r>
    </w:p>
    <w:p w:rsidR="005D33BB" w:rsidRDefault="005D33BB" w:rsidP="005D33BB">
      <w:pPr>
        <w:widowControl w:val="0"/>
        <w:tabs>
          <w:tab w:val="left" w:pos="2070"/>
        </w:tabs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5D33BB" w:rsidRDefault="005D33BB" w:rsidP="005D33BB">
      <w:pPr>
        <w:widowControl w:val="0"/>
        <w:tabs>
          <w:tab w:val="left" w:pos="2070"/>
        </w:tabs>
        <w:spacing w:after="0" w:line="240" w:lineRule="auto"/>
        <w:rPr>
          <w:rFonts w:ascii="Times New Roman" w:hAnsi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16. </w:t>
      </w:r>
      <w:r w:rsidRPr="00526D48">
        <w:rPr>
          <w:rFonts w:ascii="Times New Roman" w:hAnsi="Times New Roman"/>
          <w:b/>
          <w:lang w:val="uk-UA"/>
        </w:rPr>
        <w:t>Про внесення змін та доповнень до Положення про Наглядову раду Товариства, шляхом викладення його у новій редакції з метою приведення у відповідність з новою редакцією Статуту Товариства.</w:t>
      </w:r>
    </w:p>
    <w:p w:rsidR="005D33BB" w:rsidRDefault="005D33BB" w:rsidP="005D33BB">
      <w:pPr>
        <w:widowControl w:val="0"/>
        <w:tabs>
          <w:tab w:val="left" w:pos="2070"/>
        </w:tabs>
        <w:spacing w:after="0" w:line="240" w:lineRule="auto"/>
        <w:rPr>
          <w:rFonts w:ascii="Times New Roman" w:hAnsi="Times New Roman"/>
          <w:i/>
          <w:lang w:val="uk-UA"/>
        </w:rPr>
      </w:pPr>
      <w:r w:rsidRPr="00526D48">
        <w:rPr>
          <w:rFonts w:ascii="Times New Roman" w:hAnsi="Times New Roman"/>
          <w:b/>
          <w:i/>
          <w:lang w:val="uk-UA"/>
        </w:rPr>
        <w:t xml:space="preserve">Проект рішення по шістнадцятому питанню порядку денного: </w:t>
      </w:r>
      <w:r w:rsidRPr="00526D48">
        <w:rPr>
          <w:rFonts w:ascii="Times New Roman" w:hAnsi="Times New Roman"/>
          <w:i/>
          <w:lang w:val="uk-UA"/>
        </w:rPr>
        <w:t>"Внести та затвердити зміни та доповнення до Положення про Наглядову раду Товариства, з метою приведення у відповідність з новою редакцією Статуту Товариства, шляхом викладення його в новій редакції, що додається".</w:t>
      </w:r>
    </w:p>
    <w:p w:rsidR="005D33BB" w:rsidRPr="00E80E34" w:rsidRDefault="005D33BB" w:rsidP="005D33BB">
      <w:pPr>
        <w:widowControl w:val="0"/>
        <w:tabs>
          <w:tab w:val="left" w:pos="1985"/>
          <w:tab w:val="left" w:pos="6225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Результати голосування з питання №1</w:t>
      </w:r>
      <w:r>
        <w:rPr>
          <w:rFonts w:ascii="Times New Roman" w:hAnsi="Times New Roman" w:cs="Times New Roman"/>
          <w:b/>
          <w:lang w:val="uk-UA"/>
        </w:rPr>
        <w:t>6</w:t>
      </w:r>
      <w:r w:rsidRPr="00E80E34">
        <w:rPr>
          <w:rFonts w:ascii="Times New Roman" w:hAnsi="Times New Roman" w:cs="Times New Roman"/>
          <w:b/>
          <w:lang w:val="uk-UA"/>
        </w:rPr>
        <w:t xml:space="preserve"> порядку денного Загальних зборів винесеного на голосування:</w:t>
      </w:r>
    </w:p>
    <w:p w:rsidR="005D33BB" w:rsidRPr="00E80E34" w:rsidRDefault="005D33BB" w:rsidP="005D33BB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</w:t>
      </w:r>
      <w:r w:rsidRPr="00E80E34">
        <w:rPr>
          <w:rFonts w:ascii="Times New Roman" w:hAnsi="Times New Roman" w:cs="Times New Roman"/>
          <w:b/>
          <w:lang w:val="uk-UA"/>
        </w:rPr>
        <w:t>ЗА"</w:t>
      </w:r>
      <w:r w:rsidRPr="00E80E34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–</w:t>
      </w:r>
      <w:r w:rsidRPr="00E80E34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немає.</w:t>
      </w:r>
    </w:p>
    <w:p w:rsidR="005D33BB" w:rsidRPr="00E80E34" w:rsidRDefault="005D33BB" w:rsidP="005D33BB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"ПРОТИ"</w:t>
      </w:r>
      <w:r w:rsidRPr="00E80E34">
        <w:rPr>
          <w:rFonts w:ascii="Times New Roman" w:hAnsi="Times New Roman" w:cs="Times New Roman"/>
          <w:lang w:val="uk-UA"/>
        </w:rPr>
        <w:t xml:space="preserve"> – </w:t>
      </w:r>
      <w:r w:rsidR="00E60E65">
        <w:rPr>
          <w:rFonts w:ascii="Times New Roman" w:hAnsi="Times New Roman" w:cs="Times New Roman"/>
          <w:lang w:val="uk-UA"/>
        </w:rPr>
        <w:t>1811</w:t>
      </w:r>
      <w:r>
        <w:rPr>
          <w:rFonts w:ascii="Times New Roman" w:hAnsi="Times New Roman" w:cs="Times New Roman"/>
          <w:lang w:val="uk-UA"/>
        </w:rPr>
        <w:t xml:space="preserve"> </w:t>
      </w:r>
      <w:r w:rsidRPr="00E80E34">
        <w:rPr>
          <w:rFonts w:ascii="Times New Roman" w:hAnsi="Times New Roman" w:cs="Times New Roman"/>
          <w:lang w:val="uk-UA"/>
        </w:rPr>
        <w:t>(</w:t>
      </w:r>
      <w:r w:rsidR="00E60E65" w:rsidRPr="0061553D">
        <w:rPr>
          <w:rFonts w:ascii="Times New Roman" w:hAnsi="Times New Roman" w:cs="Times New Roman"/>
          <w:lang w:val="uk-UA"/>
        </w:rPr>
        <w:t>Одна тисяча вісімсот одинадцять</w:t>
      </w:r>
      <w:r>
        <w:rPr>
          <w:rFonts w:ascii="Times New Roman" w:hAnsi="Times New Roman" w:cs="Times New Roman"/>
          <w:lang w:val="uk-UA"/>
        </w:rPr>
        <w:t xml:space="preserve">) </w:t>
      </w:r>
      <w:r w:rsidRPr="00E80E34">
        <w:rPr>
          <w:rFonts w:ascii="Times New Roman" w:hAnsi="Times New Roman" w:cs="Times New Roman"/>
          <w:lang w:val="uk-UA"/>
        </w:rPr>
        <w:t xml:space="preserve">голосів, що </w:t>
      </w:r>
      <w:r w:rsidRPr="00CA1798">
        <w:rPr>
          <w:rFonts w:ascii="Times New Roman" w:hAnsi="Times New Roman" w:cs="Times New Roman"/>
          <w:lang w:val="uk-UA"/>
        </w:rPr>
        <w:t>складає 100</w:t>
      </w:r>
      <w:r w:rsidRPr="00E80E34">
        <w:rPr>
          <w:rFonts w:ascii="Times New Roman" w:hAnsi="Times New Roman" w:cs="Times New Roman"/>
          <w:lang w:val="uk-UA"/>
        </w:rPr>
        <w:t xml:space="preserve">% голосів акціонерів (представників акціонерів), що зареєструвались для участі у загальних зборах та мали право голосувати з усіх </w:t>
      </w:r>
      <w:r>
        <w:rPr>
          <w:rFonts w:ascii="Times New Roman" w:hAnsi="Times New Roman" w:cs="Times New Roman"/>
          <w:lang w:val="uk-UA"/>
        </w:rPr>
        <w:t>питань порядку денного.</w:t>
      </w:r>
    </w:p>
    <w:p w:rsidR="005D33BB" w:rsidRPr="00E80E34" w:rsidRDefault="005D33BB" w:rsidP="005D33BB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"УТРИМАЛИСЬ"</w:t>
      </w:r>
      <w:r w:rsidRPr="00E80E34">
        <w:rPr>
          <w:rFonts w:ascii="Times New Roman" w:hAnsi="Times New Roman" w:cs="Times New Roman"/>
          <w:lang w:val="uk-UA"/>
        </w:rPr>
        <w:t xml:space="preserve"> –</w:t>
      </w:r>
      <w:r>
        <w:rPr>
          <w:rFonts w:ascii="Times New Roman" w:hAnsi="Times New Roman" w:cs="Times New Roman"/>
          <w:lang w:val="uk-UA"/>
        </w:rPr>
        <w:t xml:space="preserve"> немає.</w:t>
      </w:r>
      <w:r w:rsidRPr="00E80E34">
        <w:rPr>
          <w:rFonts w:ascii="Times New Roman" w:hAnsi="Times New Roman" w:cs="Times New Roman"/>
          <w:lang w:val="uk-UA"/>
        </w:rPr>
        <w:t xml:space="preserve"> </w:t>
      </w:r>
    </w:p>
    <w:p w:rsidR="005D33BB" w:rsidRPr="00E80E34" w:rsidRDefault="005D33BB" w:rsidP="005D33BB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 xml:space="preserve">Кількість голосів акціонерів, які не брали участі у голосуванні </w:t>
      </w:r>
      <w:r w:rsidRPr="00952C96">
        <w:rPr>
          <w:rFonts w:ascii="Times New Roman" w:hAnsi="Times New Roman" w:cs="Times New Roman"/>
          <w:lang w:val="uk-UA"/>
        </w:rPr>
        <w:t>– немає.</w:t>
      </w:r>
      <w:r w:rsidRPr="00E80E34">
        <w:rPr>
          <w:rFonts w:ascii="Times New Roman" w:hAnsi="Times New Roman" w:cs="Times New Roman"/>
          <w:b/>
          <w:lang w:val="uk-UA"/>
        </w:rPr>
        <w:t xml:space="preserve"> </w:t>
      </w:r>
    </w:p>
    <w:p w:rsidR="005D33BB" w:rsidRPr="00E80E34" w:rsidRDefault="005D33BB" w:rsidP="005D33BB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Кількість голосів акціонерів за бюлетенями, визнаними недійсними –</w:t>
      </w:r>
      <w:r w:rsidRPr="00E80E34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немає.</w:t>
      </w:r>
    </w:p>
    <w:p w:rsidR="005D33BB" w:rsidRDefault="005D33BB" w:rsidP="005D33BB">
      <w:pPr>
        <w:widowControl w:val="0"/>
        <w:tabs>
          <w:tab w:val="left" w:pos="2070"/>
        </w:tabs>
        <w:spacing w:after="0" w:line="24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Рішення не прийнято.</w:t>
      </w:r>
    </w:p>
    <w:p w:rsidR="005D33BB" w:rsidRDefault="005D33BB" w:rsidP="005D33BB">
      <w:pPr>
        <w:widowControl w:val="0"/>
        <w:tabs>
          <w:tab w:val="left" w:pos="2070"/>
        </w:tabs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5D33BB" w:rsidRDefault="005D33BB" w:rsidP="005D33BB">
      <w:pPr>
        <w:widowControl w:val="0"/>
        <w:tabs>
          <w:tab w:val="left" w:pos="2070"/>
        </w:tabs>
        <w:spacing w:after="0" w:line="240" w:lineRule="auto"/>
        <w:rPr>
          <w:rFonts w:ascii="Times New Roman" w:hAnsi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17. </w:t>
      </w:r>
      <w:r w:rsidRPr="00526D48">
        <w:rPr>
          <w:rFonts w:ascii="Times New Roman" w:hAnsi="Times New Roman"/>
          <w:b/>
          <w:lang w:val="uk-UA"/>
        </w:rPr>
        <w:t>Про внесення змін та доповнень до Положення про Ревізійну комісію Товариства, шляхом викладення його у новій редакції з метою приведення у відповідність з новою редакцією Статуту Товариства.</w:t>
      </w:r>
    </w:p>
    <w:p w:rsidR="005D33BB" w:rsidRDefault="005D33BB" w:rsidP="005D33BB">
      <w:pPr>
        <w:widowControl w:val="0"/>
        <w:tabs>
          <w:tab w:val="left" w:pos="2070"/>
        </w:tabs>
        <w:spacing w:after="0" w:line="240" w:lineRule="auto"/>
        <w:rPr>
          <w:rFonts w:ascii="Times New Roman" w:hAnsi="Times New Roman"/>
          <w:i/>
          <w:lang w:val="uk-UA"/>
        </w:rPr>
      </w:pPr>
      <w:r w:rsidRPr="00526D48">
        <w:rPr>
          <w:rFonts w:ascii="Times New Roman" w:hAnsi="Times New Roman"/>
          <w:b/>
          <w:i/>
          <w:lang w:val="uk-UA"/>
        </w:rPr>
        <w:t xml:space="preserve">Проект рішення по сімнадцятому питанню порядку денного: </w:t>
      </w:r>
      <w:r w:rsidRPr="00094373">
        <w:rPr>
          <w:rFonts w:ascii="Times New Roman" w:hAnsi="Times New Roman"/>
          <w:i/>
          <w:lang w:val="uk-UA"/>
        </w:rPr>
        <w:t>"Внести та затвердити зміни та доповнення до Положення про Ревізійну комісію Товариства,</w:t>
      </w:r>
      <w:r w:rsidRPr="00094373">
        <w:rPr>
          <w:rFonts w:ascii="Times New Roman" w:hAnsi="Times New Roman"/>
          <w:b/>
          <w:lang w:val="uk-UA"/>
        </w:rPr>
        <w:t xml:space="preserve"> </w:t>
      </w:r>
      <w:r w:rsidRPr="00094373">
        <w:rPr>
          <w:rFonts w:ascii="Times New Roman" w:hAnsi="Times New Roman"/>
          <w:i/>
          <w:lang w:val="uk-UA"/>
        </w:rPr>
        <w:t>з метою приведення у відповідність з новою редакцією Статуту Товариства, шляхом викладення його в новій редакції, що додається".</w:t>
      </w:r>
    </w:p>
    <w:p w:rsidR="005D33BB" w:rsidRPr="00E80E34" w:rsidRDefault="005D33BB" w:rsidP="005D33BB">
      <w:pPr>
        <w:widowControl w:val="0"/>
        <w:tabs>
          <w:tab w:val="left" w:pos="1985"/>
          <w:tab w:val="left" w:pos="6225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Результати голосування з питання №1</w:t>
      </w:r>
      <w:r>
        <w:rPr>
          <w:rFonts w:ascii="Times New Roman" w:hAnsi="Times New Roman" w:cs="Times New Roman"/>
          <w:b/>
          <w:lang w:val="uk-UA"/>
        </w:rPr>
        <w:t>7</w:t>
      </w:r>
      <w:r w:rsidRPr="00E80E34">
        <w:rPr>
          <w:rFonts w:ascii="Times New Roman" w:hAnsi="Times New Roman" w:cs="Times New Roman"/>
          <w:b/>
          <w:lang w:val="uk-UA"/>
        </w:rPr>
        <w:t xml:space="preserve"> порядку денного Загальних зборів винесеного на голосування:</w:t>
      </w:r>
    </w:p>
    <w:p w:rsidR="005D33BB" w:rsidRPr="00E80E34" w:rsidRDefault="005D33BB" w:rsidP="005D33BB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</w:t>
      </w:r>
      <w:r w:rsidRPr="00E80E34">
        <w:rPr>
          <w:rFonts w:ascii="Times New Roman" w:hAnsi="Times New Roman" w:cs="Times New Roman"/>
          <w:b/>
          <w:lang w:val="uk-UA"/>
        </w:rPr>
        <w:t>ЗА"</w:t>
      </w:r>
      <w:r w:rsidRPr="00E80E34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–</w:t>
      </w:r>
      <w:r w:rsidRPr="00E80E34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немає.</w:t>
      </w:r>
    </w:p>
    <w:p w:rsidR="005D33BB" w:rsidRPr="00E80E34" w:rsidRDefault="005D33BB" w:rsidP="005D33BB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"ПРОТИ"</w:t>
      </w:r>
      <w:r w:rsidRPr="00E80E34">
        <w:rPr>
          <w:rFonts w:ascii="Times New Roman" w:hAnsi="Times New Roman" w:cs="Times New Roman"/>
          <w:lang w:val="uk-UA"/>
        </w:rPr>
        <w:t xml:space="preserve"> – </w:t>
      </w:r>
      <w:r w:rsidR="00E60E65">
        <w:rPr>
          <w:rFonts w:ascii="Times New Roman" w:hAnsi="Times New Roman" w:cs="Times New Roman"/>
          <w:lang w:val="uk-UA"/>
        </w:rPr>
        <w:t>1811</w:t>
      </w:r>
      <w:r>
        <w:rPr>
          <w:rFonts w:ascii="Times New Roman" w:hAnsi="Times New Roman" w:cs="Times New Roman"/>
          <w:lang w:val="uk-UA"/>
        </w:rPr>
        <w:t xml:space="preserve"> </w:t>
      </w:r>
      <w:r w:rsidRPr="00E80E34">
        <w:rPr>
          <w:rFonts w:ascii="Times New Roman" w:hAnsi="Times New Roman" w:cs="Times New Roman"/>
          <w:lang w:val="uk-UA"/>
        </w:rPr>
        <w:t>(</w:t>
      </w:r>
      <w:r w:rsidR="00E60E65" w:rsidRPr="0061553D">
        <w:rPr>
          <w:rFonts w:ascii="Times New Roman" w:hAnsi="Times New Roman" w:cs="Times New Roman"/>
          <w:lang w:val="uk-UA"/>
        </w:rPr>
        <w:t>Одна тисяча вісімсот одинадцять</w:t>
      </w:r>
      <w:r>
        <w:rPr>
          <w:rFonts w:ascii="Times New Roman" w:hAnsi="Times New Roman" w:cs="Times New Roman"/>
          <w:lang w:val="uk-UA"/>
        </w:rPr>
        <w:t xml:space="preserve">) </w:t>
      </w:r>
      <w:r w:rsidRPr="00E80E34">
        <w:rPr>
          <w:rFonts w:ascii="Times New Roman" w:hAnsi="Times New Roman" w:cs="Times New Roman"/>
          <w:lang w:val="uk-UA"/>
        </w:rPr>
        <w:t xml:space="preserve">голосів, що складає </w:t>
      </w:r>
      <w:r w:rsidRPr="00CA1798">
        <w:rPr>
          <w:rFonts w:ascii="Times New Roman" w:hAnsi="Times New Roman" w:cs="Times New Roman"/>
          <w:lang w:val="uk-UA"/>
        </w:rPr>
        <w:t>100</w:t>
      </w:r>
      <w:r w:rsidRPr="00E80E34">
        <w:rPr>
          <w:rFonts w:ascii="Times New Roman" w:hAnsi="Times New Roman" w:cs="Times New Roman"/>
          <w:lang w:val="uk-UA"/>
        </w:rPr>
        <w:t xml:space="preserve">% голосів акціонерів (представників акціонерів), що зареєструвались для участі у загальних зборах та мали право голосувати з усіх </w:t>
      </w:r>
      <w:r>
        <w:rPr>
          <w:rFonts w:ascii="Times New Roman" w:hAnsi="Times New Roman" w:cs="Times New Roman"/>
          <w:lang w:val="uk-UA"/>
        </w:rPr>
        <w:t>питань порядку денного.</w:t>
      </w:r>
    </w:p>
    <w:p w:rsidR="005D33BB" w:rsidRPr="00E80E34" w:rsidRDefault="005D33BB" w:rsidP="005D33BB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"УТРИМАЛИСЬ"</w:t>
      </w:r>
      <w:r w:rsidRPr="00E80E34">
        <w:rPr>
          <w:rFonts w:ascii="Times New Roman" w:hAnsi="Times New Roman" w:cs="Times New Roman"/>
          <w:lang w:val="uk-UA"/>
        </w:rPr>
        <w:t xml:space="preserve"> –</w:t>
      </w:r>
      <w:r>
        <w:rPr>
          <w:rFonts w:ascii="Times New Roman" w:hAnsi="Times New Roman" w:cs="Times New Roman"/>
          <w:lang w:val="uk-UA"/>
        </w:rPr>
        <w:t xml:space="preserve"> немає.</w:t>
      </w:r>
      <w:r w:rsidRPr="00E80E34">
        <w:rPr>
          <w:rFonts w:ascii="Times New Roman" w:hAnsi="Times New Roman" w:cs="Times New Roman"/>
          <w:lang w:val="uk-UA"/>
        </w:rPr>
        <w:t xml:space="preserve"> </w:t>
      </w:r>
    </w:p>
    <w:p w:rsidR="005D33BB" w:rsidRPr="00E80E34" w:rsidRDefault="005D33BB" w:rsidP="005D33BB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 xml:space="preserve">Кількість голосів акціонерів, які не брали участі у голосуванні </w:t>
      </w:r>
      <w:r w:rsidRPr="00952C96">
        <w:rPr>
          <w:rFonts w:ascii="Times New Roman" w:hAnsi="Times New Roman" w:cs="Times New Roman"/>
          <w:lang w:val="uk-UA"/>
        </w:rPr>
        <w:t>– немає.</w:t>
      </w:r>
      <w:r w:rsidRPr="00E80E34">
        <w:rPr>
          <w:rFonts w:ascii="Times New Roman" w:hAnsi="Times New Roman" w:cs="Times New Roman"/>
          <w:b/>
          <w:lang w:val="uk-UA"/>
        </w:rPr>
        <w:t xml:space="preserve"> </w:t>
      </w:r>
    </w:p>
    <w:p w:rsidR="005D33BB" w:rsidRPr="00E80E34" w:rsidRDefault="005D33BB" w:rsidP="005D33BB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Кількість голосів акціонерів за бюлетенями, визнаними недійсними –</w:t>
      </w:r>
      <w:r w:rsidRPr="00E80E34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немає.</w:t>
      </w:r>
    </w:p>
    <w:p w:rsidR="005D33BB" w:rsidRDefault="005D33BB" w:rsidP="005D33BB">
      <w:pPr>
        <w:widowControl w:val="0"/>
        <w:tabs>
          <w:tab w:val="left" w:pos="2070"/>
        </w:tabs>
        <w:spacing w:after="0" w:line="24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Рішення не прийнято.</w:t>
      </w:r>
    </w:p>
    <w:p w:rsidR="005D33BB" w:rsidRDefault="005D33BB" w:rsidP="005D33BB">
      <w:pPr>
        <w:widowControl w:val="0"/>
        <w:tabs>
          <w:tab w:val="left" w:pos="2070"/>
        </w:tabs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5D33BB" w:rsidRDefault="005D33BB" w:rsidP="005D33BB">
      <w:pPr>
        <w:widowControl w:val="0"/>
        <w:tabs>
          <w:tab w:val="left" w:pos="2070"/>
        </w:tabs>
        <w:spacing w:after="0" w:line="240" w:lineRule="auto"/>
        <w:rPr>
          <w:rFonts w:ascii="Times New Roman" w:hAnsi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18. </w:t>
      </w:r>
      <w:r w:rsidRPr="00526D48">
        <w:rPr>
          <w:rFonts w:ascii="Times New Roman" w:hAnsi="Times New Roman"/>
          <w:b/>
          <w:lang w:val="uk-UA"/>
        </w:rPr>
        <w:t>Про внесення змін та доповнень до Положення про Виконавчий орган Товариства, шляхом викладення його у новій редакції з метою приведення у відповідність з новою редакцією Статуту Товариства.</w:t>
      </w:r>
    </w:p>
    <w:p w:rsidR="005D33BB" w:rsidRDefault="005D33BB" w:rsidP="005D33BB">
      <w:pPr>
        <w:widowControl w:val="0"/>
        <w:tabs>
          <w:tab w:val="left" w:pos="2070"/>
        </w:tabs>
        <w:spacing w:after="0" w:line="240" w:lineRule="auto"/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b/>
          <w:i/>
          <w:lang w:val="uk-UA"/>
        </w:rPr>
        <w:t xml:space="preserve">Проект рішення по вісімнадцятому питанню порядку денного: </w:t>
      </w:r>
      <w:r w:rsidRPr="00E2523D">
        <w:rPr>
          <w:rFonts w:ascii="Times New Roman" w:hAnsi="Times New Roman"/>
          <w:i/>
          <w:lang w:val="uk-UA"/>
        </w:rPr>
        <w:t>"</w:t>
      </w:r>
      <w:r w:rsidRPr="00094373">
        <w:rPr>
          <w:rFonts w:ascii="Times New Roman" w:hAnsi="Times New Roman"/>
          <w:i/>
          <w:lang w:val="uk-UA"/>
        </w:rPr>
        <w:t xml:space="preserve">Внести та затвердити зміни та доповнення до Положення про </w:t>
      </w:r>
      <w:r>
        <w:rPr>
          <w:rFonts w:ascii="Times New Roman" w:hAnsi="Times New Roman"/>
          <w:i/>
          <w:lang w:val="uk-UA"/>
        </w:rPr>
        <w:t>Виконавчий орган</w:t>
      </w:r>
      <w:r w:rsidRPr="00094373">
        <w:rPr>
          <w:rFonts w:ascii="Times New Roman" w:hAnsi="Times New Roman"/>
          <w:i/>
          <w:lang w:val="uk-UA"/>
        </w:rPr>
        <w:t xml:space="preserve"> Товариства,</w:t>
      </w:r>
      <w:r w:rsidRPr="00094373">
        <w:rPr>
          <w:rFonts w:ascii="Times New Roman" w:hAnsi="Times New Roman"/>
          <w:b/>
          <w:lang w:val="uk-UA"/>
        </w:rPr>
        <w:t xml:space="preserve"> </w:t>
      </w:r>
      <w:r w:rsidRPr="00094373">
        <w:rPr>
          <w:rFonts w:ascii="Times New Roman" w:hAnsi="Times New Roman"/>
          <w:i/>
          <w:lang w:val="uk-UA"/>
        </w:rPr>
        <w:t>з метою приведення у відповідність з новою редакцією Статуту Товариства, шляхом викладення його в новій редакції, що додається</w:t>
      </w:r>
      <w:r>
        <w:rPr>
          <w:rFonts w:ascii="Times New Roman" w:hAnsi="Times New Roman"/>
          <w:i/>
          <w:lang w:val="uk-UA"/>
        </w:rPr>
        <w:t>".</w:t>
      </w:r>
    </w:p>
    <w:p w:rsidR="005D33BB" w:rsidRPr="00E80E34" w:rsidRDefault="005D33BB" w:rsidP="005D33BB">
      <w:pPr>
        <w:widowControl w:val="0"/>
        <w:tabs>
          <w:tab w:val="left" w:pos="1985"/>
          <w:tab w:val="left" w:pos="6225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Результати голосування з питання №1</w:t>
      </w:r>
      <w:r>
        <w:rPr>
          <w:rFonts w:ascii="Times New Roman" w:hAnsi="Times New Roman" w:cs="Times New Roman"/>
          <w:b/>
          <w:lang w:val="uk-UA"/>
        </w:rPr>
        <w:t>8</w:t>
      </w:r>
      <w:r w:rsidRPr="00E80E34">
        <w:rPr>
          <w:rFonts w:ascii="Times New Roman" w:hAnsi="Times New Roman" w:cs="Times New Roman"/>
          <w:b/>
          <w:lang w:val="uk-UA"/>
        </w:rPr>
        <w:t xml:space="preserve"> порядку денного Загальних зборів винесеного на голосування:</w:t>
      </w:r>
    </w:p>
    <w:p w:rsidR="005D33BB" w:rsidRPr="00E80E34" w:rsidRDefault="005D33BB" w:rsidP="005D33BB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</w:t>
      </w:r>
      <w:r w:rsidRPr="00E80E34">
        <w:rPr>
          <w:rFonts w:ascii="Times New Roman" w:hAnsi="Times New Roman" w:cs="Times New Roman"/>
          <w:b/>
          <w:lang w:val="uk-UA"/>
        </w:rPr>
        <w:t>ЗА"</w:t>
      </w:r>
      <w:r w:rsidRPr="00E80E34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–</w:t>
      </w:r>
      <w:r w:rsidRPr="00E80E34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немає.</w:t>
      </w:r>
    </w:p>
    <w:p w:rsidR="005D33BB" w:rsidRPr="00E80E34" w:rsidRDefault="005D33BB" w:rsidP="005D33BB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"ПРОТИ"</w:t>
      </w:r>
      <w:r w:rsidRPr="00E80E34">
        <w:rPr>
          <w:rFonts w:ascii="Times New Roman" w:hAnsi="Times New Roman" w:cs="Times New Roman"/>
          <w:lang w:val="uk-UA"/>
        </w:rPr>
        <w:t xml:space="preserve"> – </w:t>
      </w:r>
      <w:r w:rsidR="00E60E65">
        <w:rPr>
          <w:rFonts w:ascii="Times New Roman" w:hAnsi="Times New Roman" w:cs="Times New Roman"/>
          <w:lang w:val="uk-UA"/>
        </w:rPr>
        <w:t>1811</w:t>
      </w:r>
      <w:r>
        <w:rPr>
          <w:rFonts w:ascii="Times New Roman" w:hAnsi="Times New Roman" w:cs="Times New Roman"/>
          <w:lang w:val="uk-UA"/>
        </w:rPr>
        <w:t xml:space="preserve"> </w:t>
      </w:r>
      <w:r w:rsidRPr="00E80E34">
        <w:rPr>
          <w:rFonts w:ascii="Times New Roman" w:hAnsi="Times New Roman" w:cs="Times New Roman"/>
          <w:lang w:val="uk-UA"/>
        </w:rPr>
        <w:t>(</w:t>
      </w:r>
      <w:r w:rsidR="00E60E65" w:rsidRPr="0061553D">
        <w:rPr>
          <w:rFonts w:ascii="Times New Roman" w:hAnsi="Times New Roman" w:cs="Times New Roman"/>
          <w:lang w:val="uk-UA"/>
        </w:rPr>
        <w:t>Одна тисяча вісімсот одинадцять</w:t>
      </w:r>
      <w:r>
        <w:rPr>
          <w:rFonts w:ascii="Times New Roman" w:hAnsi="Times New Roman" w:cs="Times New Roman"/>
          <w:lang w:val="uk-UA"/>
        </w:rPr>
        <w:t xml:space="preserve">) </w:t>
      </w:r>
      <w:r w:rsidRPr="00E80E34">
        <w:rPr>
          <w:rFonts w:ascii="Times New Roman" w:hAnsi="Times New Roman" w:cs="Times New Roman"/>
          <w:lang w:val="uk-UA"/>
        </w:rPr>
        <w:t xml:space="preserve">голосів, що складає </w:t>
      </w:r>
      <w:r w:rsidRPr="00CA1798">
        <w:rPr>
          <w:rFonts w:ascii="Times New Roman" w:hAnsi="Times New Roman" w:cs="Times New Roman"/>
          <w:lang w:val="uk-UA"/>
        </w:rPr>
        <w:t>100</w:t>
      </w:r>
      <w:r w:rsidRPr="00E80E34">
        <w:rPr>
          <w:rFonts w:ascii="Times New Roman" w:hAnsi="Times New Roman" w:cs="Times New Roman"/>
          <w:lang w:val="uk-UA"/>
        </w:rPr>
        <w:t xml:space="preserve">% голосів акціонерів (представників акціонерів), що зареєструвались для участі у загальних зборах та мали право голосувати з усіх </w:t>
      </w:r>
      <w:r>
        <w:rPr>
          <w:rFonts w:ascii="Times New Roman" w:hAnsi="Times New Roman" w:cs="Times New Roman"/>
          <w:lang w:val="uk-UA"/>
        </w:rPr>
        <w:t>питань порядку денного.</w:t>
      </w:r>
    </w:p>
    <w:p w:rsidR="005D33BB" w:rsidRPr="00E80E34" w:rsidRDefault="005D33BB" w:rsidP="005D33BB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"УТРИМАЛИСЬ"</w:t>
      </w:r>
      <w:r w:rsidRPr="00E80E34">
        <w:rPr>
          <w:rFonts w:ascii="Times New Roman" w:hAnsi="Times New Roman" w:cs="Times New Roman"/>
          <w:lang w:val="uk-UA"/>
        </w:rPr>
        <w:t xml:space="preserve"> –</w:t>
      </w:r>
      <w:r>
        <w:rPr>
          <w:rFonts w:ascii="Times New Roman" w:hAnsi="Times New Roman" w:cs="Times New Roman"/>
          <w:lang w:val="uk-UA"/>
        </w:rPr>
        <w:t xml:space="preserve"> немає.</w:t>
      </w:r>
      <w:r w:rsidRPr="00E80E34">
        <w:rPr>
          <w:rFonts w:ascii="Times New Roman" w:hAnsi="Times New Roman" w:cs="Times New Roman"/>
          <w:lang w:val="uk-UA"/>
        </w:rPr>
        <w:t xml:space="preserve"> </w:t>
      </w:r>
    </w:p>
    <w:p w:rsidR="005D33BB" w:rsidRPr="00E80E34" w:rsidRDefault="005D33BB" w:rsidP="005D33BB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 xml:space="preserve">Кількість голосів акціонерів, які не брали участі у голосуванні </w:t>
      </w:r>
      <w:r w:rsidRPr="00952C96">
        <w:rPr>
          <w:rFonts w:ascii="Times New Roman" w:hAnsi="Times New Roman" w:cs="Times New Roman"/>
          <w:lang w:val="uk-UA"/>
        </w:rPr>
        <w:t>– немає.</w:t>
      </w:r>
      <w:r w:rsidRPr="00E80E34">
        <w:rPr>
          <w:rFonts w:ascii="Times New Roman" w:hAnsi="Times New Roman" w:cs="Times New Roman"/>
          <w:b/>
          <w:lang w:val="uk-UA"/>
        </w:rPr>
        <w:t xml:space="preserve"> </w:t>
      </w:r>
    </w:p>
    <w:p w:rsidR="005D33BB" w:rsidRPr="00E80E34" w:rsidRDefault="005D33BB" w:rsidP="005D33BB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b/>
          <w:lang w:val="uk-UA"/>
        </w:rPr>
        <w:t>Кількість голосів акціонерів за бюлетенями, визнаними недійсними –</w:t>
      </w:r>
      <w:r w:rsidRPr="00E80E34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немає.</w:t>
      </w:r>
    </w:p>
    <w:p w:rsidR="005D33BB" w:rsidRPr="00E80E34" w:rsidRDefault="005D33BB" w:rsidP="005D33BB">
      <w:pPr>
        <w:widowControl w:val="0"/>
        <w:tabs>
          <w:tab w:val="left" w:pos="2070"/>
        </w:tabs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Рішення не прийнято.</w:t>
      </w:r>
    </w:p>
    <w:p w:rsidR="00755244" w:rsidRPr="00E80E34" w:rsidRDefault="00755244" w:rsidP="009C56D3">
      <w:pPr>
        <w:widowControl w:val="0"/>
        <w:tabs>
          <w:tab w:val="left" w:pos="2070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755244" w:rsidRPr="00E80E34" w:rsidRDefault="00755244" w:rsidP="009C56D3">
      <w:pPr>
        <w:widowControl w:val="0"/>
        <w:tabs>
          <w:tab w:val="left" w:pos="2070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755244" w:rsidRPr="00E80E34" w:rsidRDefault="00755244" w:rsidP="00AE619A">
      <w:pPr>
        <w:widowControl w:val="0"/>
        <w:spacing w:after="0" w:line="240" w:lineRule="auto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lang w:val="uk-UA"/>
        </w:rPr>
        <w:t xml:space="preserve">Члени </w:t>
      </w:r>
      <w:r w:rsidR="002C721C" w:rsidRPr="00E80E34">
        <w:rPr>
          <w:rFonts w:ascii="Times New Roman" w:hAnsi="Times New Roman" w:cs="Times New Roman"/>
          <w:lang w:val="uk-UA"/>
        </w:rPr>
        <w:t>Л</w:t>
      </w:r>
      <w:r w:rsidR="009024D4" w:rsidRPr="00E80E34">
        <w:rPr>
          <w:rFonts w:ascii="Times New Roman" w:hAnsi="Times New Roman" w:cs="Times New Roman"/>
          <w:lang w:val="uk-UA"/>
        </w:rPr>
        <w:t>ічильної комісії:</w:t>
      </w:r>
    </w:p>
    <w:p w:rsidR="009024D4" w:rsidRDefault="009024D4" w:rsidP="00AE619A">
      <w:pPr>
        <w:widowControl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AE619A" w:rsidRDefault="00AE619A" w:rsidP="00AE619A">
      <w:pPr>
        <w:widowControl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AE619A" w:rsidRPr="00E80E34" w:rsidRDefault="00AE619A" w:rsidP="00AE619A">
      <w:pPr>
        <w:widowControl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755244" w:rsidRPr="00E80E34" w:rsidRDefault="009024D4" w:rsidP="00AE619A">
      <w:pPr>
        <w:widowControl w:val="0"/>
        <w:spacing w:after="0" w:line="240" w:lineRule="auto"/>
        <w:ind w:left="1418" w:firstLine="709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lang w:val="uk-UA"/>
        </w:rPr>
        <w:t>_________________________</w:t>
      </w:r>
      <w:r w:rsidR="00755244" w:rsidRPr="00E80E34">
        <w:rPr>
          <w:rFonts w:ascii="Times New Roman" w:hAnsi="Times New Roman" w:cs="Times New Roman"/>
          <w:lang w:val="uk-UA"/>
        </w:rPr>
        <w:t xml:space="preserve"> </w:t>
      </w:r>
      <w:r w:rsidR="00E60E65">
        <w:rPr>
          <w:rFonts w:ascii="Times New Roman" w:hAnsi="Times New Roman" w:cs="Times New Roman"/>
          <w:lang w:val="uk-UA"/>
        </w:rPr>
        <w:t>/Солошенко А.С.</w:t>
      </w:r>
      <w:r w:rsidR="005D33BB">
        <w:rPr>
          <w:rFonts w:ascii="Times New Roman" w:hAnsi="Times New Roman" w:cs="Times New Roman"/>
          <w:lang w:val="uk-UA"/>
        </w:rPr>
        <w:t>/</w:t>
      </w:r>
      <w:r w:rsidR="00755244" w:rsidRPr="00E80E34">
        <w:rPr>
          <w:rFonts w:ascii="Times New Roman" w:hAnsi="Times New Roman" w:cs="Times New Roman"/>
          <w:lang w:val="uk-UA"/>
        </w:rPr>
        <w:t xml:space="preserve"> </w:t>
      </w:r>
    </w:p>
    <w:p w:rsidR="00AE619A" w:rsidRDefault="00AE619A" w:rsidP="00AE619A">
      <w:pPr>
        <w:widowControl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AE619A" w:rsidRDefault="00AE619A" w:rsidP="00AE619A">
      <w:pPr>
        <w:widowControl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AE619A" w:rsidRDefault="00AE619A" w:rsidP="00AE619A">
      <w:pPr>
        <w:widowControl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AF2B21" w:rsidRPr="00E80E34" w:rsidRDefault="006025E7" w:rsidP="00AE619A">
      <w:pPr>
        <w:widowControl w:val="0"/>
        <w:spacing w:after="0" w:line="240" w:lineRule="auto"/>
        <w:ind w:left="1418" w:firstLine="709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lang w:val="uk-UA"/>
        </w:rPr>
        <w:t xml:space="preserve">_________________________ </w:t>
      </w:r>
      <w:r w:rsidR="00E60E65">
        <w:rPr>
          <w:rFonts w:ascii="Times New Roman" w:hAnsi="Times New Roman" w:cs="Times New Roman"/>
          <w:lang w:val="uk-UA"/>
        </w:rPr>
        <w:t>/Томашевска Л.М.</w:t>
      </w:r>
      <w:r>
        <w:rPr>
          <w:rFonts w:ascii="Times New Roman" w:hAnsi="Times New Roman" w:cs="Times New Roman"/>
          <w:lang w:val="uk-UA"/>
        </w:rPr>
        <w:t>/</w:t>
      </w:r>
    </w:p>
    <w:p w:rsidR="00AE619A" w:rsidRDefault="00AE619A" w:rsidP="00AE619A">
      <w:pPr>
        <w:widowControl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AE619A" w:rsidRDefault="00AE619A" w:rsidP="00AE619A">
      <w:pPr>
        <w:widowControl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AE619A" w:rsidRDefault="00AE619A" w:rsidP="00AE619A">
      <w:pPr>
        <w:widowControl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755244" w:rsidRPr="00E80E34" w:rsidRDefault="006025E7" w:rsidP="00AE619A">
      <w:pPr>
        <w:widowControl w:val="0"/>
        <w:spacing w:after="0" w:line="240" w:lineRule="auto"/>
        <w:ind w:left="1418" w:firstLine="709"/>
        <w:rPr>
          <w:rFonts w:ascii="Times New Roman" w:hAnsi="Times New Roman" w:cs="Times New Roman"/>
          <w:lang w:val="uk-UA"/>
        </w:rPr>
      </w:pPr>
      <w:r w:rsidRPr="00E80E34">
        <w:rPr>
          <w:rFonts w:ascii="Times New Roman" w:hAnsi="Times New Roman" w:cs="Times New Roman"/>
          <w:lang w:val="uk-UA"/>
        </w:rPr>
        <w:t xml:space="preserve">_________________________ </w:t>
      </w:r>
      <w:r w:rsidR="00E60E65">
        <w:rPr>
          <w:rFonts w:ascii="Times New Roman" w:hAnsi="Times New Roman" w:cs="Times New Roman"/>
          <w:lang w:val="uk-UA"/>
        </w:rPr>
        <w:t>/Морозов В.А.</w:t>
      </w:r>
      <w:r>
        <w:rPr>
          <w:rFonts w:ascii="Times New Roman" w:hAnsi="Times New Roman" w:cs="Times New Roman"/>
          <w:lang w:val="uk-UA"/>
        </w:rPr>
        <w:t>/</w:t>
      </w:r>
    </w:p>
    <w:p w:rsidR="00755244" w:rsidRPr="00E80E34" w:rsidRDefault="00755244" w:rsidP="00AE619A">
      <w:pPr>
        <w:widowControl w:val="0"/>
        <w:spacing w:after="0" w:line="240" w:lineRule="auto"/>
        <w:rPr>
          <w:rFonts w:ascii="Times New Roman" w:hAnsi="Times New Roman" w:cs="Times New Roman"/>
          <w:lang w:val="uk-UA"/>
        </w:rPr>
      </w:pPr>
    </w:p>
    <w:sectPr w:rsidR="00755244" w:rsidRPr="00E80E34" w:rsidSect="00E80E34">
      <w:footerReference w:type="default" r:id="rId8"/>
      <w:pgSz w:w="11906" w:h="16838"/>
      <w:pgMar w:top="851" w:right="1134" w:bottom="851" w:left="1134" w:header="709" w:footer="3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41D" w:rsidRDefault="0027741D" w:rsidP="00934813">
      <w:pPr>
        <w:spacing w:after="0" w:line="240" w:lineRule="auto"/>
      </w:pPr>
      <w:r>
        <w:separator/>
      </w:r>
    </w:p>
  </w:endnote>
  <w:endnote w:type="continuationSeparator" w:id="0">
    <w:p w:rsidR="0027741D" w:rsidRDefault="0027741D" w:rsidP="00934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6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3675456"/>
      <w:docPartObj>
        <w:docPartGallery w:val="Page Numbers (Bottom of Page)"/>
        <w:docPartUnique/>
      </w:docPartObj>
    </w:sdtPr>
    <w:sdtContent>
      <w:p w:rsidR="00002936" w:rsidRDefault="00F32AE7">
        <w:pPr>
          <w:pStyle w:val="a8"/>
          <w:jc w:val="right"/>
        </w:pPr>
        <w:r w:rsidRPr="00934813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002936" w:rsidRPr="00934813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934813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2A2E94">
          <w:rPr>
            <w:rFonts w:ascii="Times New Roman" w:hAnsi="Times New Roman" w:cs="Times New Roman"/>
            <w:noProof/>
            <w:sz w:val="16"/>
            <w:szCs w:val="16"/>
          </w:rPr>
          <w:t>8</w:t>
        </w:r>
        <w:r w:rsidRPr="00934813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002936" w:rsidRDefault="0000293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41D" w:rsidRDefault="0027741D" w:rsidP="00934813">
      <w:pPr>
        <w:spacing w:after="0" w:line="240" w:lineRule="auto"/>
      </w:pPr>
      <w:r>
        <w:separator/>
      </w:r>
    </w:p>
  </w:footnote>
  <w:footnote w:type="continuationSeparator" w:id="0">
    <w:p w:rsidR="0027741D" w:rsidRDefault="0027741D" w:rsidP="00934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30759"/>
    <w:multiLevelType w:val="multilevel"/>
    <w:tmpl w:val="D5E67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>
      <w:start w:val="2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71A62B5"/>
    <w:multiLevelType w:val="hybridMultilevel"/>
    <w:tmpl w:val="F4B8E49A"/>
    <w:lvl w:ilvl="0" w:tplc="D7F8D6C6">
      <w:numFmt w:val="bullet"/>
      <w:lvlText w:val="-"/>
      <w:lvlJc w:val="left"/>
      <w:pPr>
        <w:ind w:left="243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4" w:hanging="360"/>
      </w:pPr>
      <w:rPr>
        <w:rFonts w:ascii="Wingdings" w:hAnsi="Wingdings" w:hint="default"/>
      </w:rPr>
    </w:lvl>
  </w:abstractNum>
  <w:abstractNum w:abstractNumId="2">
    <w:nsid w:val="21630233"/>
    <w:multiLevelType w:val="hybridMultilevel"/>
    <w:tmpl w:val="2A4AAE4A"/>
    <w:lvl w:ilvl="0" w:tplc="E3B2D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65FB8"/>
    <w:multiLevelType w:val="hybridMultilevel"/>
    <w:tmpl w:val="2A4AAE4A"/>
    <w:lvl w:ilvl="0" w:tplc="E3B2D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80471"/>
    <w:multiLevelType w:val="hybridMultilevel"/>
    <w:tmpl w:val="7AAA6564"/>
    <w:lvl w:ilvl="0" w:tplc="4E36E9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76155"/>
    <w:multiLevelType w:val="hybridMultilevel"/>
    <w:tmpl w:val="7AAA6564"/>
    <w:lvl w:ilvl="0" w:tplc="4E36E9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15973"/>
    <w:multiLevelType w:val="hybridMultilevel"/>
    <w:tmpl w:val="7AAA6564"/>
    <w:lvl w:ilvl="0" w:tplc="4E36E9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C31F04"/>
    <w:multiLevelType w:val="hybridMultilevel"/>
    <w:tmpl w:val="2A4AAE4A"/>
    <w:lvl w:ilvl="0" w:tplc="E3B2D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54706C"/>
    <w:rsid w:val="00002936"/>
    <w:rsid w:val="00035C42"/>
    <w:rsid w:val="00071A4F"/>
    <w:rsid w:val="00072A44"/>
    <w:rsid w:val="000D2BA6"/>
    <w:rsid w:val="00113416"/>
    <w:rsid w:val="001809B0"/>
    <w:rsid w:val="001D3A86"/>
    <w:rsid w:val="001E7826"/>
    <w:rsid w:val="001F04C0"/>
    <w:rsid w:val="0027741D"/>
    <w:rsid w:val="002A2E94"/>
    <w:rsid w:val="002C721C"/>
    <w:rsid w:val="003701B4"/>
    <w:rsid w:val="00370ACA"/>
    <w:rsid w:val="00373D7A"/>
    <w:rsid w:val="00382055"/>
    <w:rsid w:val="00384CA7"/>
    <w:rsid w:val="003978E9"/>
    <w:rsid w:val="00400105"/>
    <w:rsid w:val="0047426B"/>
    <w:rsid w:val="0049662A"/>
    <w:rsid w:val="004B775A"/>
    <w:rsid w:val="004F3537"/>
    <w:rsid w:val="0054706C"/>
    <w:rsid w:val="00552646"/>
    <w:rsid w:val="005722B4"/>
    <w:rsid w:val="00573D6A"/>
    <w:rsid w:val="005768C9"/>
    <w:rsid w:val="00586699"/>
    <w:rsid w:val="005A6AE2"/>
    <w:rsid w:val="005D33BB"/>
    <w:rsid w:val="006025E7"/>
    <w:rsid w:val="006148DE"/>
    <w:rsid w:val="0061553D"/>
    <w:rsid w:val="006330E9"/>
    <w:rsid w:val="006F15AC"/>
    <w:rsid w:val="00713159"/>
    <w:rsid w:val="00755244"/>
    <w:rsid w:val="00764A6D"/>
    <w:rsid w:val="00787564"/>
    <w:rsid w:val="00813509"/>
    <w:rsid w:val="00852BA7"/>
    <w:rsid w:val="0086073C"/>
    <w:rsid w:val="008E2F98"/>
    <w:rsid w:val="009024D4"/>
    <w:rsid w:val="00934813"/>
    <w:rsid w:val="00952C96"/>
    <w:rsid w:val="00963BDE"/>
    <w:rsid w:val="009B595A"/>
    <w:rsid w:val="009C56D3"/>
    <w:rsid w:val="00A2024F"/>
    <w:rsid w:val="00A47F0F"/>
    <w:rsid w:val="00AA75E6"/>
    <w:rsid w:val="00AD2ADB"/>
    <w:rsid w:val="00AE619A"/>
    <w:rsid w:val="00AF2B21"/>
    <w:rsid w:val="00B163F4"/>
    <w:rsid w:val="00B72F92"/>
    <w:rsid w:val="00B7732D"/>
    <w:rsid w:val="00BA522D"/>
    <w:rsid w:val="00BA5630"/>
    <w:rsid w:val="00BB2086"/>
    <w:rsid w:val="00BE706A"/>
    <w:rsid w:val="00CA1798"/>
    <w:rsid w:val="00CF792D"/>
    <w:rsid w:val="00D91004"/>
    <w:rsid w:val="00D963DD"/>
    <w:rsid w:val="00DF20EC"/>
    <w:rsid w:val="00DF3CE7"/>
    <w:rsid w:val="00E0410F"/>
    <w:rsid w:val="00E35034"/>
    <w:rsid w:val="00E60E65"/>
    <w:rsid w:val="00E80E34"/>
    <w:rsid w:val="00F0331A"/>
    <w:rsid w:val="00F05BAB"/>
    <w:rsid w:val="00F32AE7"/>
    <w:rsid w:val="00F342A8"/>
    <w:rsid w:val="00F46BC4"/>
    <w:rsid w:val="00F5217C"/>
    <w:rsid w:val="00FB5C10"/>
    <w:rsid w:val="00FB643D"/>
    <w:rsid w:val="00FC7E7B"/>
    <w:rsid w:val="00FF0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732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C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C56D3"/>
    <w:pPr>
      <w:suppressAutoHyphens/>
      <w:ind w:left="720"/>
    </w:pPr>
    <w:rPr>
      <w:rFonts w:ascii="Calibri" w:eastAsia="SimSun" w:hAnsi="Calibri" w:cs="font265"/>
      <w:kern w:val="1"/>
      <w:lang w:eastAsia="ar-SA"/>
    </w:rPr>
  </w:style>
  <w:style w:type="paragraph" w:styleId="a6">
    <w:name w:val="header"/>
    <w:basedOn w:val="a"/>
    <w:link w:val="a7"/>
    <w:uiPriority w:val="99"/>
    <w:unhideWhenUsed/>
    <w:rsid w:val="00934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813"/>
  </w:style>
  <w:style w:type="paragraph" w:styleId="a8">
    <w:name w:val="footer"/>
    <w:basedOn w:val="a"/>
    <w:link w:val="a9"/>
    <w:uiPriority w:val="99"/>
    <w:unhideWhenUsed/>
    <w:rsid w:val="00934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813"/>
  </w:style>
  <w:style w:type="character" w:styleId="aa">
    <w:name w:val="FollowedHyperlink"/>
    <w:uiPriority w:val="99"/>
    <w:semiHidden/>
    <w:unhideWhenUsed/>
    <w:rsid w:val="00BE706A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B64CD-F920-4218-B0F5-0841EFCDD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3645</Words>
  <Characters>20780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Малашина</dc:creator>
  <cp:keywords/>
  <dc:description/>
  <cp:lastModifiedBy>Admin</cp:lastModifiedBy>
  <cp:revision>21</cp:revision>
  <cp:lastPrinted>2017-07-31T10:40:00Z</cp:lastPrinted>
  <dcterms:created xsi:type="dcterms:W3CDTF">2017-07-12T09:12:00Z</dcterms:created>
  <dcterms:modified xsi:type="dcterms:W3CDTF">2017-07-31T10:43:00Z</dcterms:modified>
</cp:coreProperties>
</file>